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C7E63" w14:textId="77777777" w:rsidR="00D457EB" w:rsidRPr="00410DE4" w:rsidRDefault="00D457EB" w:rsidP="00D457EB">
      <w:pPr>
        <w:pStyle w:val="KeinLeerraum"/>
        <w:spacing w:line="288" w:lineRule="auto"/>
        <w:ind w:left="7090"/>
        <w:rPr>
          <w:rFonts w:asciiTheme="minorBidi" w:hAnsiTheme="minorBidi" w:cstheme="minorBidi"/>
          <w:sz w:val="22"/>
          <w:szCs w:val="22"/>
        </w:rPr>
      </w:pPr>
    </w:p>
    <w:p w14:paraId="295BE0D4" w14:textId="0B9D7301" w:rsidR="00026940" w:rsidRPr="00410DE4" w:rsidRDefault="00F966A7" w:rsidP="00F966A7">
      <w:pPr>
        <w:pStyle w:val="KeinLeerraum"/>
        <w:spacing w:line="288" w:lineRule="auto"/>
        <w:ind w:left="5672" w:firstLine="709"/>
        <w:rPr>
          <w:rFonts w:asciiTheme="minorBidi" w:hAnsiTheme="minorBidi" w:cstheme="minorBidi"/>
          <w:sz w:val="22"/>
          <w:szCs w:val="22"/>
        </w:rPr>
      </w:pPr>
      <w:r w:rsidRPr="00410DE4">
        <w:rPr>
          <w:rFonts w:asciiTheme="minorBidi" w:hAnsiTheme="minorBidi" w:cstheme="minorBidi"/>
          <w:sz w:val="22"/>
          <w:szCs w:val="22"/>
        </w:rPr>
        <w:t>Radevormwald</w:t>
      </w:r>
      <w:r w:rsidR="00026940" w:rsidRPr="00410DE4">
        <w:rPr>
          <w:rFonts w:asciiTheme="minorBidi" w:hAnsiTheme="minorBidi" w:cstheme="minorBidi"/>
          <w:sz w:val="22"/>
          <w:szCs w:val="22"/>
        </w:rPr>
        <w:t>,</w:t>
      </w:r>
      <w:r w:rsidR="00B07C8B">
        <w:rPr>
          <w:rFonts w:asciiTheme="minorBidi" w:hAnsiTheme="minorBidi" w:cstheme="minorBidi"/>
          <w:sz w:val="22"/>
          <w:szCs w:val="22"/>
        </w:rPr>
        <w:t xml:space="preserve"> April</w:t>
      </w:r>
      <w:r w:rsidR="00026940" w:rsidRPr="00410DE4">
        <w:rPr>
          <w:rFonts w:asciiTheme="minorBidi" w:hAnsiTheme="minorBidi" w:cstheme="minorBidi"/>
          <w:sz w:val="22"/>
          <w:szCs w:val="22"/>
        </w:rPr>
        <w:t xml:space="preserve"> 2023</w:t>
      </w:r>
    </w:p>
    <w:p w14:paraId="37C9D1A7" w14:textId="547CCCD5" w:rsidR="00825752" w:rsidRPr="00410DE4" w:rsidRDefault="00825752" w:rsidP="00D457EB">
      <w:pPr>
        <w:spacing w:line="288" w:lineRule="auto"/>
        <w:rPr>
          <w:rFonts w:asciiTheme="minorBidi" w:eastAsia="Times" w:hAnsiTheme="minorBidi" w:cstheme="minorBidi"/>
          <w:b/>
          <w:bCs/>
          <w:color w:val="000000" w:themeColor="text1"/>
          <w:kern w:val="32"/>
          <w:sz w:val="22"/>
          <w:szCs w:val="22"/>
          <w:lang w:eastAsia="x-none"/>
        </w:rPr>
      </w:pPr>
    </w:p>
    <w:p w14:paraId="52CAE710" w14:textId="77777777" w:rsidR="00825752" w:rsidRPr="00410DE4" w:rsidRDefault="00825752" w:rsidP="00D457EB">
      <w:pPr>
        <w:spacing w:line="288" w:lineRule="auto"/>
        <w:rPr>
          <w:rFonts w:asciiTheme="minorBidi" w:eastAsia="Times" w:hAnsiTheme="minorBidi" w:cstheme="minorBidi"/>
          <w:b/>
          <w:bCs/>
          <w:color w:val="000000" w:themeColor="text1"/>
          <w:kern w:val="32"/>
          <w:sz w:val="22"/>
          <w:szCs w:val="22"/>
          <w:lang w:eastAsia="x-none"/>
        </w:rPr>
      </w:pPr>
    </w:p>
    <w:p w14:paraId="63AC408F" w14:textId="77777777" w:rsidR="0073237C" w:rsidRPr="00410DE4" w:rsidRDefault="0073237C" w:rsidP="00D457EB">
      <w:pPr>
        <w:spacing w:line="288" w:lineRule="auto"/>
        <w:rPr>
          <w:rFonts w:asciiTheme="minorBidi" w:eastAsia="Times" w:hAnsiTheme="minorBidi" w:cstheme="minorBidi"/>
          <w:b/>
          <w:bCs/>
          <w:color w:val="000000" w:themeColor="text1"/>
          <w:kern w:val="32"/>
          <w:sz w:val="22"/>
          <w:szCs w:val="22"/>
          <w:lang w:eastAsia="x-none"/>
        </w:rPr>
      </w:pPr>
    </w:p>
    <w:p w14:paraId="3EEE50C8" w14:textId="77777777" w:rsidR="0073237C" w:rsidRPr="00410DE4" w:rsidRDefault="0073237C" w:rsidP="00D457EB">
      <w:pPr>
        <w:spacing w:line="288" w:lineRule="auto"/>
        <w:rPr>
          <w:rFonts w:asciiTheme="minorBidi" w:eastAsia="Times" w:hAnsiTheme="minorBidi" w:cstheme="minorBidi"/>
          <w:b/>
          <w:bCs/>
          <w:color w:val="000000" w:themeColor="text1"/>
          <w:kern w:val="32"/>
          <w:sz w:val="22"/>
          <w:szCs w:val="22"/>
          <w:lang w:eastAsia="x-none"/>
        </w:rPr>
      </w:pPr>
    </w:p>
    <w:p w14:paraId="46AA4F91" w14:textId="77777777" w:rsidR="0073237C" w:rsidRPr="00410DE4" w:rsidRDefault="0073237C" w:rsidP="0073237C">
      <w:pPr>
        <w:spacing w:line="288" w:lineRule="auto"/>
        <w:rPr>
          <w:rFonts w:asciiTheme="minorBidi" w:hAnsiTheme="minorBidi" w:cstheme="minorBidi"/>
          <w:b/>
          <w:bCs/>
          <w:color w:val="000000" w:themeColor="text1"/>
          <w:sz w:val="22"/>
          <w:szCs w:val="22"/>
          <w:shd w:val="clear" w:color="auto" w:fill="FFFFFF"/>
        </w:rPr>
      </w:pPr>
      <w:r w:rsidRPr="00410DE4">
        <w:rPr>
          <w:rFonts w:asciiTheme="minorBidi" w:hAnsiTheme="minorBidi" w:cstheme="minorBidi"/>
          <w:b/>
          <w:bCs/>
          <w:color w:val="000000" w:themeColor="text1"/>
          <w:sz w:val="22"/>
          <w:szCs w:val="22"/>
          <w:shd w:val="clear" w:color="auto" w:fill="FFFFFF"/>
        </w:rPr>
        <w:t xml:space="preserve">Hochwertige Kunststoffteile von </w:t>
      </w:r>
      <w:r w:rsidRPr="00410DE4">
        <w:rPr>
          <w:rFonts w:asciiTheme="minorBidi" w:hAnsiTheme="minorBidi" w:cstheme="minorBidi"/>
          <w:b/>
          <w:bCs/>
          <w:color w:val="212121"/>
          <w:sz w:val="22"/>
          <w:szCs w:val="22"/>
        </w:rPr>
        <w:t xml:space="preserve">Erlemann &amp; Huckenbeck </w:t>
      </w:r>
    </w:p>
    <w:p w14:paraId="0EBB3EE7" w14:textId="7E01E156" w:rsidR="0073237C" w:rsidRPr="00410DE4" w:rsidRDefault="0073237C" w:rsidP="0073237C">
      <w:pPr>
        <w:spacing w:line="288" w:lineRule="auto"/>
        <w:rPr>
          <w:rFonts w:asciiTheme="minorBidi" w:hAnsiTheme="minorBidi" w:cstheme="minorBidi"/>
          <w:color w:val="000000" w:themeColor="text1"/>
          <w:sz w:val="22"/>
          <w:szCs w:val="22"/>
          <w:shd w:val="clear" w:color="auto" w:fill="FFFFFF"/>
        </w:rPr>
      </w:pPr>
      <w:r w:rsidRPr="00410DE4">
        <w:rPr>
          <w:rFonts w:asciiTheme="minorBidi" w:hAnsiTheme="minorBidi" w:cstheme="minorBidi"/>
          <w:color w:val="000000" w:themeColor="text1"/>
          <w:sz w:val="22"/>
          <w:szCs w:val="22"/>
          <w:shd w:val="clear" w:color="auto" w:fill="FFFFFF"/>
        </w:rPr>
        <w:t>Ihr Experte für die Verarbeitung duroplastischer und thermoplastischer Formmassen</w:t>
      </w:r>
    </w:p>
    <w:p w14:paraId="4068D37F" w14:textId="77777777" w:rsidR="0073237C" w:rsidRPr="00410DE4" w:rsidRDefault="0073237C" w:rsidP="0073237C">
      <w:pPr>
        <w:spacing w:line="288" w:lineRule="auto"/>
        <w:rPr>
          <w:rFonts w:asciiTheme="minorBidi" w:hAnsiTheme="minorBidi" w:cstheme="minorBidi"/>
          <w:sz w:val="22"/>
          <w:szCs w:val="22"/>
        </w:rPr>
      </w:pPr>
    </w:p>
    <w:p w14:paraId="10869617" w14:textId="77777777" w:rsidR="0073237C" w:rsidRPr="00410DE4" w:rsidRDefault="0073237C" w:rsidP="0073237C">
      <w:pPr>
        <w:spacing w:line="288" w:lineRule="auto"/>
        <w:rPr>
          <w:rFonts w:asciiTheme="minorBidi" w:hAnsiTheme="minorBidi" w:cstheme="minorBidi"/>
          <w:b/>
          <w:bCs/>
          <w:sz w:val="22"/>
          <w:szCs w:val="22"/>
        </w:rPr>
      </w:pPr>
      <w:r w:rsidRPr="00410DE4">
        <w:rPr>
          <w:rFonts w:asciiTheme="minorBidi" w:hAnsiTheme="minorBidi" w:cstheme="minorBidi"/>
          <w:b/>
          <w:bCs/>
          <w:color w:val="212121"/>
          <w:sz w:val="22"/>
          <w:szCs w:val="22"/>
        </w:rPr>
        <w:t xml:space="preserve">Ein Grundpfeiler im Leistungsspektrum von Erlemann &amp; Huckenbeck sind Kunststoffteile aus Duro- und Thermoplast, die nach Zeichnung im Spritzguss- oder Pressverfahren gefertigt werden. Für beide Segmente greift das Unternehmen auf ein umfangreiches Know-how zurück, das sich für Kunden im hochwertigen, hochgradig funktionalen Bauteil niederschlägt. Zu den wichtigsten Produkten zählen Griffe, </w:t>
      </w:r>
      <w:r w:rsidRPr="00410DE4">
        <w:rPr>
          <w:rFonts w:asciiTheme="minorBidi" w:hAnsiTheme="minorBidi" w:cstheme="minorBidi"/>
          <w:b/>
          <w:bCs/>
          <w:sz w:val="22"/>
          <w:szCs w:val="22"/>
        </w:rPr>
        <w:t xml:space="preserve">Knöpfe, Rändelschrauben, Handräder und </w:t>
      </w:r>
      <w:proofErr w:type="spellStart"/>
      <w:r w:rsidRPr="00410DE4">
        <w:rPr>
          <w:rFonts w:asciiTheme="minorBidi" w:hAnsiTheme="minorBidi" w:cstheme="minorBidi"/>
          <w:b/>
          <w:bCs/>
          <w:sz w:val="22"/>
          <w:szCs w:val="22"/>
        </w:rPr>
        <w:t>Plombierschellen</w:t>
      </w:r>
      <w:proofErr w:type="spellEnd"/>
      <w:r w:rsidRPr="00410DE4">
        <w:rPr>
          <w:rFonts w:asciiTheme="minorBidi" w:hAnsiTheme="minorBidi" w:cstheme="minorBidi"/>
          <w:b/>
          <w:bCs/>
          <w:sz w:val="22"/>
          <w:szCs w:val="22"/>
        </w:rPr>
        <w:t>.</w:t>
      </w:r>
    </w:p>
    <w:p w14:paraId="1638B9DD" w14:textId="77777777" w:rsidR="0073237C" w:rsidRPr="00410DE4" w:rsidRDefault="0073237C" w:rsidP="0073237C">
      <w:pPr>
        <w:spacing w:line="288" w:lineRule="auto"/>
        <w:rPr>
          <w:rFonts w:asciiTheme="minorBidi" w:hAnsiTheme="minorBidi" w:cstheme="minorBidi"/>
          <w:sz w:val="22"/>
          <w:szCs w:val="22"/>
        </w:rPr>
      </w:pPr>
    </w:p>
    <w:p w14:paraId="193F0E08" w14:textId="08BB04F8" w:rsidR="0073237C" w:rsidRPr="00410DE4" w:rsidRDefault="0073237C" w:rsidP="0073237C">
      <w:pPr>
        <w:spacing w:line="288" w:lineRule="auto"/>
        <w:rPr>
          <w:rFonts w:asciiTheme="minorBidi" w:hAnsiTheme="minorBidi" w:cstheme="minorBidi"/>
          <w:sz w:val="22"/>
          <w:szCs w:val="22"/>
        </w:rPr>
      </w:pPr>
      <w:r w:rsidRPr="00410DE4">
        <w:rPr>
          <w:rFonts w:asciiTheme="minorBidi" w:hAnsiTheme="minorBidi" w:cstheme="minorBidi"/>
          <w:sz w:val="22"/>
          <w:szCs w:val="22"/>
        </w:rPr>
        <w:t>Ausgehend von ihrer Festigkeit, hohen Hitzebeständigkeit (selbstlöschend) und</w:t>
      </w:r>
      <w:r w:rsidR="00B3521E">
        <w:rPr>
          <w:rFonts w:asciiTheme="minorBidi" w:hAnsiTheme="minorBidi" w:cstheme="minorBidi"/>
          <w:sz w:val="22"/>
          <w:szCs w:val="22"/>
        </w:rPr>
        <w:t xml:space="preserve"> </w:t>
      </w:r>
      <w:r w:rsidR="00B3521E" w:rsidRPr="0065229A">
        <w:rPr>
          <w:rFonts w:asciiTheme="minorBidi" w:hAnsiTheme="minorBidi" w:cstheme="minorBidi"/>
          <w:sz w:val="22"/>
          <w:szCs w:val="22"/>
        </w:rPr>
        <w:t>guter Kriechfestigkeit</w:t>
      </w:r>
      <w:r w:rsidRPr="00410DE4">
        <w:rPr>
          <w:rFonts w:asciiTheme="minorBidi" w:hAnsiTheme="minorBidi" w:cstheme="minorBidi"/>
          <w:sz w:val="22"/>
          <w:szCs w:val="22"/>
        </w:rPr>
        <w:t xml:space="preserve"> finden Komponenten aus </w:t>
      </w:r>
      <w:r w:rsidRPr="00410DE4">
        <w:rPr>
          <w:rFonts w:asciiTheme="minorBidi" w:hAnsiTheme="minorBidi" w:cstheme="minorBidi"/>
          <w:b/>
          <w:bCs/>
          <w:sz w:val="22"/>
          <w:szCs w:val="22"/>
        </w:rPr>
        <w:t>Duroplast</w:t>
      </w:r>
      <w:r w:rsidRPr="00410DE4">
        <w:rPr>
          <w:rFonts w:asciiTheme="minorBidi" w:hAnsiTheme="minorBidi" w:cstheme="minorBidi"/>
          <w:sz w:val="22"/>
          <w:szCs w:val="22"/>
        </w:rPr>
        <w:t xml:space="preserve"> Einsatz in Bereichen wie Automotive, Fördertechnik oder Maschinenbau. Aufgrund ihrer hohen chemischen Beständigkeit gegen Säuren, Basen und Lösungsmittel und ihrer Abrieb- und Formbeständigkeit werden sie auch gern im Medizinbereich eingesetzt. Zudem ist ihre Oberfläche oft hochglänzend und einfach zu reinigen. Bei Duroplasten sind mit rieselfähigen Werkstoffen, </w:t>
      </w:r>
      <w:proofErr w:type="spellStart"/>
      <w:r w:rsidRPr="00410DE4">
        <w:rPr>
          <w:rFonts w:asciiTheme="minorBidi" w:hAnsiTheme="minorBidi" w:cstheme="minorBidi"/>
          <w:sz w:val="22"/>
          <w:szCs w:val="22"/>
        </w:rPr>
        <w:t>Bulk</w:t>
      </w:r>
      <w:proofErr w:type="spellEnd"/>
      <w:r w:rsidRPr="00410DE4">
        <w:rPr>
          <w:rFonts w:asciiTheme="minorBidi" w:hAnsiTheme="minorBidi" w:cstheme="minorBidi"/>
          <w:sz w:val="22"/>
          <w:szCs w:val="22"/>
        </w:rPr>
        <w:t xml:space="preserve"> </w:t>
      </w:r>
      <w:proofErr w:type="spellStart"/>
      <w:r w:rsidRPr="00410DE4">
        <w:rPr>
          <w:rFonts w:asciiTheme="minorBidi" w:hAnsiTheme="minorBidi" w:cstheme="minorBidi"/>
          <w:sz w:val="22"/>
          <w:szCs w:val="22"/>
        </w:rPr>
        <w:t>Moulding</w:t>
      </w:r>
      <w:proofErr w:type="spellEnd"/>
      <w:r w:rsidRPr="00410DE4">
        <w:rPr>
          <w:rFonts w:asciiTheme="minorBidi" w:hAnsiTheme="minorBidi" w:cstheme="minorBidi"/>
          <w:sz w:val="22"/>
          <w:szCs w:val="22"/>
        </w:rPr>
        <w:t xml:space="preserve"> Compounds (BMC) und Sheet </w:t>
      </w:r>
      <w:proofErr w:type="spellStart"/>
      <w:r w:rsidRPr="00410DE4">
        <w:rPr>
          <w:rFonts w:asciiTheme="minorBidi" w:hAnsiTheme="minorBidi" w:cstheme="minorBidi"/>
          <w:sz w:val="22"/>
          <w:szCs w:val="22"/>
        </w:rPr>
        <w:t>Moulding</w:t>
      </w:r>
      <w:proofErr w:type="spellEnd"/>
      <w:r w:rsidRPr="00410DE4">
        <w:rPr>
          <w:rFonts w:asciiTheme="minorBidi" w:hAnsiTheme="minorBidi" w:cstheme="minorBidi"/>
          <w:sz w:val="22"/>
          <w:szCs w:val="22"/>
        </w:rPr>
        <w:t xml:space="preserve"> Compounds (SMC) drei Arten zu unterscheiden, wobei rieselfähige Duroplaste den größten Anwendungsbereich ausmachen.</w:t>
      </w:r>
    </w:p>
    <w:p w14:paraId="230A0BF8" w14:textId="0A4F1C2F" w:rsidR="0073237C" w:rsidRPr="00410DE4" w:rsidRDefault="0073237C" w:rsidP="0073237C">
      <w:pPr>
        <w:spacing w:line="288" w:lineRule="auto"/>
        <w:rPr>
          <w:rFonts w:asciiTheme="minorBidi" w:hAnsiTheme="minorBidi" w:cstheme="minorBidi"/>
          <w:sz w:val="22"/>
          <w:szCs w:val="22"/>
        </w:rPr>
      </w:pPr>
      <w:r w:rsidRPr="00410DE4">
        <w:rPr>
          <w:rFonts w:asciiTheme="minorBidi" w:hAnsiTheme="minorBidi" w:cstheme="minorBidi"/>
          <w:b/>
          <w:bCs/>
          <w:sz w:val="22"/>
          <w:szCs w:val="22"/>
        </w:rPr>
        <w:t>Thermoplast</w:t>
      </w:r>
      <w:r w:rsidRPr="00410DE4">
        <w:rPr>
          <w:rFonts w:asciiTheme="minorBidi" w:hAnsiTheme="minorBidi" w:cstheme="minorBidi"/>
          <w:sz w:val="22"/>
          <w:szCs w:val="22"/>
        </w:rPr>
        <w:t xml:space="preserve"> lässt sich aufgrund seines niedrigeren Schmelzpunktes leichter formen und gestalten, bietet also ein gewisses Maß an Flexibilität. Auch Thermoplaste sind langlebig und chemisch beständig, aber im Gegensatz zu duroplastischen Kunststoffen können sie geschmolzen und mehrfach recycelt werden, was sie zu einer nachhaltigeren Wahl macht. Einige Thermoplaste wie Polycarbonat und Acryl sind zudem transparent und damit ideal für Anwendungen wie Fenster, Linsen und Bildschirme.</w:t>
      </w:r>
      <w:r w:rsidRPr="00410DE4">
        <w:rPr>
          <w:rFonts w:asciiTheme="minorBidi" w:hAnsiTheme="minorBidi" w:cstheme="minorBidi"/>
          <w:sz w:val="22"/>
          <w:szCs w:val="22"/>
        </w:rPr>
        <w:br/>
      </w:r>
    </w:p>
    <w:p w14:paraId="5379F25F" w14:textId="77777777" w:rsidR="0073237C" w:rsidRPr="00410DE4" w:rsidRDefault="0073237C" w:rsidP="0073237C">
      <w:pPr>
        <w:spacing w:line="288" w:lineRule="auto"/>
        <w:rPr>
          <w:rFonts w:asciiTheme="minorBidi" w:hAnsiTheme="minorBidi" w:cstheme="minorBidi"/>
          <w:b/>
          <w:bCs/>
          <w:sz w:val="22"/>
          <w:szCs w:val="22"/>
        </w:rPr>
      </w:pPr>
      <w:r w:rsidRPr="00410DE4">
        <w:rPr>
          <w:rFonts w:asciiTheme="minorBidi" w:hAnsiTheme="minorBidi" w:cstheme="minorBidi"/>
          <w:b/>
          <w:bCs/>
          <w:sz w:val="22"/>
          <w:szCs w:val="22"/>
        </w:rPr>
        <w:t>Herstellungsverfahren und Anwendungen</w:t>
      </w:r>
    </w:p>
    <w:p w14:paraId="08541915" w14:textId="23318B9D" w:rsidR="0073237C" w:rsidRPr="00410DE4" w:rsidRDefault="002E2007" w:rsidP="0073237C">
      <w:pPr>
        <w:spacing w:line="288" w:lineRule="auto"/>
        <w:rPr>
          <w:rFonts w:asciiTheme="minorBidi" w:hAnsiTheme="minorBidi" w:cstheme="minorBidi"/>
          <w:color w:val="212121"/>
          <w:sz w:val="22"/>
          <w:szCs w:val="22"/>
        </w:rPr>
      </w:pPr>
      <w:r w:rsidRPr="00410DE4">
        <w:rPr>
          <w:rFonts w:asciiTheme="minorBidi" w:hAnsiTheme="minorBidi" w:cstheme="minorBidi"/>
          <w:color w:val="212121"/>
          <w:sz w:val="22"/>
          <w:szCs w:val="22"/>
        </w:rPr>
        <w:t xml:space="preserve">Erlemann &amp; Huckenbeck stellt Duroplast-Teile im Pressverfahren her, bei dem eigene Presswerkzeuge zum Einsatz kommen – </w:t>
      </w:r>
      <w:r w:rsidR="0073237C" w:rsidRPr="00410DE4">
        <w:rPr>
          <w:rFonts w:asciiTheme="minorBidi" w:hAnsiTheme="minorBidi" w:cstheme="minorBidi"/>
          <w:color w:val="212121"/>
          <w:sz w:val="22"/>
          <w:szCs w:val="22"/>
        </w:rPr>
        <w:t>ein</w:t>
      </w:r>
      <w:r w:rsidRPr="00410DE4">
        <w:rPr>
          <w:rFonts w:asciiTheme="minorBidi" w:hAnsiTheme="minorBidi" w:cstheme="minorBidi"/>
          <w:color w:val="212121"/>
          <w:sz w:val="22"/>
          <w:szCs w:val="22"/>
        </w:rPr>
        <w:t>e spezielle Kompetenz und ein</w:t>
      </w:r>
      <w:r w:rsidR="0073237C" w:rsidRPr="00410DE4">
        <w:rPr>
          <w:rFonts w:asciiTheme="minorBidi" w:hAnsiTheme="minorBidi" w:cstheme="minorBidi"/>
          <w:color w:val="212121"/>
          <w:sz w:val="22"/>
          <w:szCs w:val="22"/>
        </w:rPr>
        <w:t xml:space="preserve"> Alleinstellungsmerkmal </w:t>
      </w:r>
      <w:r w:rsidR="00D01F27">
        <w:rPr>
          <w:rFonts w:asciiTheme="minorBidi" w:hAnsiTheme="minorBidi" w:cstheme="minorBidi"/>
          <w:color w:val="212121"/>
          <w:sz w:val="22"/>
          <w:szCs w:val="22"/>
        </w:rPr>
        <w:t>des Unternehmens</w:t>
      </w:r>
      <w:r w:rsidR="0073237C" w:rsidRPr="00410DE4">
        <w:rPr>
          <w:rFonts w:asciiTheme="minorBidi" w:hAnsiTheme="minorBidi" w:cstheme="minorBidi"/>
          <w:color w:val="212121"/>
          <w:sz w:val="22"/>
          <w:szCs w:val="22"/>
        </w:rPr>
        <w:t xml:space="preserve">. </w:t>
      </w:r>
      <w:r w:rsidR="00D01F27" w:rsidRPr="00D01F27">
        <w:rPr>
          <w:rFonts w:asciiTheme="minorBidi" w:hAnsiTheme="minorBidi" w:cstheme="minorBidi"/>
          <w:sz w:val="22"/>
          <w:szCs w:val="22"/>
        </w:rPr>
        <w:t xml:space="preserve">Hierbei wird der jeweilige Duroplast (rieselfähig, BMC, SMC) kalt oder leicht vorgewärmt in das vertikal öffnende Werkzeug mit einer Arbeitstemperatur zwischen 130 und 150 °C </w:t>
      </w:r>
      <w:proofErr w:type="spellStart"/>
      <w:proofErr w:type="gramStart"/>
      <w:r w:rsidR="00D01F27" w:rsidRPr="00D01F27">
        <w:rPr>
          <w:rFonts w:asciiTheme="minorBidi" w:hAnsiTheme="minorBidi" w:cstheme="minorBidi"/>
          <w:sz w:val="22"/>
          <w:szCs w:val="22"/>
        </w:rPr>
        <w:t>eingefüllt.</w:t>
      </w:r>
      <w:r w:rsidR="0073237C" w:rsidRPr="00410DE4">
        <w:rPr>
          <w:rFonts w:asciiTheme="minorBidi" w:hAnsiTheme="minorBidi" w:cstheme="minorBidi"/>
          <w:sz w:val="22"/>
          <w:szCs w:val="22"/>
        </w:rPr>
        <w:t>Sobald</w:t>
      </w:r>
      <w:proofErr w:type="spellEnd"/>
      <w:proofErr w:type="gramEnd"/>
      <w:r w:rsidR="0073237C" w:rsidRPr="00410DE4">
        <w:rPr>
          <w:rFonts w:asciiTheme="minorBidi" w:hAnsiTheme="minorBidi" w:cstheme="minorBidi"/>
          <w:sz w:val="22"/>
          <w:szCs w:val="22"/>
        </w:rPr>
        <w:t xml:space="preserve"> d</w:t>
      </w:r>
      <w:r w:rsidR="00D01F27">
        <w:rPr>
          <w:rFonts w:asciiTheme="minorBidi" w:hAnsiTheme="minorBidi" w:cstheme="minorBidi"/>
          <w:sz w:val="22"/>
          <w:szCs w:val="22"/>
        </w:rPr>
        <w:t xml:space="preserve">er </w:t>
      </w:r>
      <w:r w:rsidR="0073237C" w:rsidRPr="00410DE4">
        <w:rPr>
          <w:rFonts w:asciiTheme="minorBidi" w:hAnsiTheme="minorBidi" w:cstheme="minorBidi"/>
          <w:sz w:val="22"/>
          <w:szCs w:val="22"/>
        </w:rPr>
        <w:t>Duroplast auf die Form trifft, beginnt die thermische Reaktion: Das Rohmaterial wird flüssig und beginnt zu homogenisieren. Parallel zu diesem Vorgang wird die Presse zugefahren, sodass sich das Material gleichmäßig in der Kavität verteilen und aushärten kann. Anschließend wird das Teil, beispielsweise Gehäuse oder Deckel von Sprechstellen aus dem Bahnverkehr, nach Bedarf geschliffen und poliert.</w:t>
      </w:r>
    </w:p>
    <w:p w14:paraId="1096DB6E" w14:textId="3EEB4EAE" w:rsidR="00D01F27" w:rsidRDefault="0073237C" w:rsidP="00D01F27">
      <w:pPr>
        <w:pStyle w:val="pf0"/>
        <w:rPr>
          <w:rFonts w:ascii="Arial" w:hAnsi="Arial" w:cs="Arial"/>
          <w:sz w:val="20"/>
          <w:szCs w:val="20"/>
        </w:rPr>
      </w:pPr>
      <w:r w:rsidRPr="00410DE4">
        <w:rPr>
          <w:rFonts w:asciiTheme="minorBidi" w:hAnsiTheme="minorBidi" w:cstheme="minorBidi"/>
          <w:sz w:val="22"/>
          <w:szCs w:val="22"/>
        </w:rPr>
        <w:t>Beim Spritzgussverfahren, das für Thermoplast verwendet wird, werden die</w:t>
      </w:r>
      <w:r w:rsidR="002E2007" w:rsidRPr="00410DE4">
        <w:rPr>
          <w:rFonts w:asciiTheme="minorBidi" w:hAnsiTheme="minorBidi" w:cstheme="minorBidi"/>
          <w:sz w:val="22"/>
          <w:szCs w:val="22"/>
        </w:rPr>
        <w:t xml:space="preserve"> E&amp;H- </w:t>
      </w:r>
      <w:r w:rsidRPr="00410DE4">
        <w:rPr>
          <w:rFonts w:asciiTheme="minorBidi" w:hAnsiTheme="minorBidi" w:cstheme="minorBidi"/>
          <w:sz w:val="22"/>
          <w:szCs w:val="22"/>
        </w:rPr>
        <w:t xml:space="preserve">Werkzeuge horizontal geöffnet. </w:t>
      </w:r>
      <w:r w:rsidR="00BE29B3" w:rsidRPr="00410DE4">
        <w:rPr>
          <w:rFonts w:asciiTheme="minorBidi" w:hAnsiTheme="minorBidi" w:cstheme="minorBidi"/>
          <w:sz w:val="22"/>
          <w:szCs w:val="22"/>
        </w:rPr>
        <w:t>Trockene</w:t>
      </w:r>
      <w:r w:rsidR="00D01F27">
        <w:rPr>
          <w:rFonts w:asciiTheme="minorBidi" w:hAnsiTheme="minorBidi" w:cstheme="minorBidi"/>
          <w:sz w:val="22"/>
          <w:szCs w:val="22"/>
        </w:rPr>
        <w:t>r</w:t>
      </w:r>
      <w:r w:rsidR="00AA770F">
        <w:rPr>
          <w:rFonts w:asciiTheme="minorBidi" w:hAnsiTheme="minorBidi" w:cstheme="minorBidi"/>
          <w:sz w:val="22"/>
          <w:szCs w:val="22"/>
        </w:rPr>
        <w:t xml:space="preserve"> </w:t>
      </w:r>
      <w:r w:rsidRPr="00410DE4">
        <w:rPr>
          <w:rFonts w:asciiTheme="minorBidi" w:hAnsiTheme="minorBidi" w:cstheme="minorBidi"/>
          <w:sz w:val="22"/>
          <w:szCs w:val="22"/>
        </w:rPr>
        <w:t xml:space="preserve">Thermoplast wird in </w:t>
      </w:r>
      <w:r w:rsidR="00A8579B" w:rsidRPr="00410DE4">
        <w:rPr>
          <w:rFonts w:asciiTheme="minorBidi" w:hAnsiTheme="minorBidi" w:cstheme="minorBidi"/>
          <w:sz w:val="22"/>
          <w:szCs w:val="22"/>
        </w:rPr>
        <w:t>einem</w:t>
      </w:r>
      <w:r w:rsidRPr="00410DE4">
        <w:rPr>
          <w:rFonts w:asciiTheme="minorBidi" w:hAnsiTheme="minorBidi" w:cstheme="minorBidi"/>
          <w:sz w:val="22"/>
          <w:szCs w:val="22"/>
        </w:rPr>
        <w:t xml:space="preserve"> Trichter mit Additiven wie Farbe, UV- </w:t>
      </w:r>
      <w:r w:rsidRPr="00410DE4">
        <w:rPr>
          <w:rFonts w:asciiTheme="minorBidi" w:hAnsiTheme="minorBidi" w:cstheme="minorBidi"/>
          <w:sz w:val="22"/>
          <w:szCs w:val="22"/>
        </w:rPr>
        <w:lastRenderedPageBreak/>
        <w:t xml:space="preserve">oder Brandstabilisator gemischt und in der Spritzeinheit homogenisiert. </w:t>
      </w:r>
      <w:r w:rsidR="00D01F27" w:rsidRPr="00D01F27">
        <w:rPr>
          <w:rFonts w:asciiTheme="minorBidi" w:hAnsiTheme="minorBidi" w:cstheme="minorBidi"/>
          <w:sz w:val="22"/>
          <w:szCs w:val="22"/>
        </w:rPr>
        <w:t xml:space="preserve">Danach wird es in das deutlich kühlere Werkzeug </w:t>
      </w:r>
      <w:proofErr w:type="gramStart"/>
      <w:r w:rsidR="00D01F27" w:rsidRPr="00D01F27">
        <w:rPr>
          <w:rFonts w:asciiTheme="minorBidi" w:hAnsiTheme="minorBidi" w:cstheme="minorBidi"/>
          <w:sz w:val="22"/>
          <w:szCs w:val="22"/>
        </w:rPr>
        <w:t>eingespritzt</w:t>
      </w:r>
      <w:proofErr w:type="gramEnd"/>
      <w:r w:rsidR="00D01F27" w:rsidRPr="00D01F27">
        <w:rPr>
          <w:rFonts w:asciiTheme="minorBidi" w:hAnsiTheme="minorBidi" w:cstheme="minorBidi"/>
          <w:sz w:val="22"/>
          <w:szCs w:val="22"/>
        </w:rPr>
        <w:t xml:space="preserve"> wodurch die Formnester gefüllt werden. Nach der anschließenden Härtezeit können die fertigen Bauteile wie </w:t>
      </w:r>
      <w:proofErr w:type="spellStart"/>
      <w:r w:rsidR="00D01F27" w:rsidRPr="00D01F27">
        <w:rPr>
          <w:rFonts w:asciiTheme="minorBidi" w:hAnsiTheme="minorBidi" w:cstheme="minorBidi"/>
          <w:sz w:val="22"/>
          <w:szCs w:val="22"/>
        </w:rPr>
        <w:t>Plombierschellen</w:t>
      </w:r>
      <w:proofErr w:type="spellEnd"/>
      <w:r w:rsidR="00D01F27" w:rsidRPr="00D01F27">
        <w:rPr>
          <w:rFonts w:asciiTheme="minorBidi" w:hAnsiTheme="minorBidi" w:cstheme="minorBidi"/>
          <w:sz w:val="22"/>
          <w:szCs w:val="22"/>
        </w:rPr>
        <w:t xml:space="preserve"> oder Laufrollen entnommen werden.</w:t>
      </w:r>
      <w:r w:rsidR="00D01F27">
        <w:rPr>
          <w:rStyle w:val="cf01"/>
        </w:rPr>
        <w:t xml:space="preserve"> </w:t>
      </w:r>
    </w:p>
    <w:p w14:paraId="1D52E3B1" w14:textId="066CCFC0" w:rsidR="0073237C" w:rsidRPr="00410DE4" w:rsidRDefault="0073237C" w:rsidP="0073237C">
      <w:pPr>
        <w:spacing w:line="288" w:lineRule="auto"/>
        <w:rPr>
          <w:rFonts w:asciiTheme="minorBidi" w:hAnsiTheme="minorBidi" w:cstheme="minorBidi"/>
          <w:sz w:val="22"/>
          <w:szCs w:val="22"/>
        </w:rPr>
      </w:pPr>
    </w:p>
    <w:p w14:paraId="0FF5C576" w14:textId="77777777" w:rsidR="0073237C" w:rsidRPr="00410DE4" w:rsidRDefault="0073237C" w:rsidP="0073237C">
      <w:pPr>
        <w:rPr>
          <w:rFonts w:asciiTheme="minorBidi" w:hAnsiTheme="minorBidi" w:cstheme="minorBidi"/>
          <w:sz w:val="22"/>
          <w:szCs w:val="22"/>
        </w:rPr>
      </w:pPr>
    </w:p>
    <w:p w14:paraId="62A4F045" w14:textId="67344DB5" w:rsidR="0073237C" w:rsidRPr="00410DE4" w:rsidRDefault="0073237C" w:rsidP="0073237C">
      <w:pPr>
        <w:rPr>
          <w:rFonts w:asciiTheme="minorBidi" w:hAnsiTheme="minorBidi" w:cstheme="minorBidi"/>
          <w:sz w:val="22"/>
          <w:szCs w:val="22"/>
        </w:rPr>
      </w:pPr>
      <w:r w:rsidRPr="00410DE4">
        <w:rPr>
          <w:rFonts w:asciiTheme="minorBidi" w:hAnsiTheme="minorBidi" w:cstheme="minorBidi"/>
          <w:sz w:val="22"/>
          <w:szCs w:val="22"/>
        </w:rPr>
        <w:t>(Zeichen mit Leerzeichen: 3.</w:t>
      </w:r>
      <w:r w:rsidR="00BE29B3" w:rsidRPr="00410DE4">
        <w:rPr>
          <w:rFonts w:asciiTheme="minorBidi" w:hAnsiTheme="minorBidi" w:cstheme="minorBidi"/>
          <w:sz w:val="22"/>
          <w:szCs w:val="22"/>
        </w:rPr>
        <w:t>0</w:t>
      </w:r>
      <w:r w:rsidR="00B4190A" w:rsidRPr="00410DE4">
        <w:rPr>
          <w:rFonts w:asciiTheme="minorBidi" w:hAnsiTheme="minorBidi" w:cstheme="minorBidi"/>
          <w:sz w:val="22"/>
          <w:szCs w:val="22"/>
        </w:rPr>
        <w:t>56</w:t>
      </w:r>
      <w:r w:rsidRPr="00410DE4">
        <w:rPr>
          <w:rFonts w:asciiTheme="minorBidi" w:hAnsiTheme="minorBidi" w:cstheme="minorBidi"/>
          <w:sz w:val="22"/>
          <w:szCs w:val="22"/>
        </w:rPr>
        <w:t>)</w:t>
      </w:r>
    </w:p>
    <w:p w14:paraId="6CA26DF1" w14:textId="77777777" w:rsidR="0073237C" w:rsidRPr="00410DE4" w:rsidRDefault="0073237C" w:rsidP="0073237C">
      <w:pPr>
        <w:rPr>
          <w:rFonts w:asciiTheme="minorBidi" w:hAnsiTheme="minorBidi" w:cstheme="minorBidi"/>
          <w:sz w:val="22"/>
          <w:szCs w:val="22"/>
        </w:rPr>
      </w:pPr>
    </w:p>
    <w:p w14:paraId="2E609F74" w14:textId="77777777" w:rsidR="0073237C" w:rsidRPr="00410DE4" w:rsidRDefault="0073237C" w:rsidP="0073237C">
      <w:pPr>
        <w:spacing w:line="288" w:lineRule="auto"/>
        <w:rPr>
          <w:rFonts w:asciiTheme="minorBidi" w:hAnsiTheme="minorBidi" w:cstheme="minorBidi"/>
          <w:b/>
          <w:bCs/>
          <w:sz w:val="22"/>
          <w:szCs w:val="22"/>
        </w:rPr>
      </w:pPr>
    </w:p>
    <w:p w14:paraId="4BD1E401" w14:textId="77777777" w:rsidR="0073237C" w:rsidRPr="00410DE4" w:rsidRDefault="0073237C" w:rsidP="0073237C">
      <w:pPr>
        <w:spacing w:line="288" w:lineRule="auto"/>
        <w:rPr>
          <w:rFonts w:asciiTheme="minorBidi" w:hAnsiTheme="minorBidi" w:cstheme="minorBidi"/>
          <w:b/>
          <w:bCs/>
          <w:sz w:val="22"/>
          <w:szCs w:val="22"/>
        </w:rPr>
      </w:pPr>
      <w:r w:rsidRPr="00410DE4">
        <w:rPr>
          <w:rFonts w:asciiTheme="minorBidi" w:hAnsiTheme="minorBidi" w:cstheme="minorBidi"/>
          <w:b/>
          <w:bCs/>
          <w:sz w:val="22"/>
          <w:szCs w:val="22"/>
        </w:rPr>
        <w:t>Über Erlemann &amp; Huckenbeck</w:t>
      </w:r>
    </w:p>
    <w:p w14:paraId="4E24E36A" w14:textId="01FCF5BE" w:rsidR="0073237C" w:rsidRPr="00410DE4" w:rsidRDefault="0073237C" w:rsidP="0073237C">
      <w:pPr>
        <w:spacing w:line="288" w:lineRule="auto"/>
        <w:rPr>
          <w:rFonts w:asciiTheme="minorBidi" w:hAnsiTheme="minorBidi" w:cstheme="minorBidi"/>
          <w:sz w:val="22"/>
          <w:szCs w:val="22"/>
          <w:shd w:val="clear" w:color="auto" w:fill="FFFFFF"/>
        </w:rPr>
      </w:pPr>
      <w:r w:rsidRPr="00410DE4">
        <w:rPr>
          <w:rFonts w:asciiTheme="minorBidi" w:hAnsiTheme="minorBidi" w:cstheme="minorBidi"/>
          <w:sz w:val="22"/>
          <w:szCs w:val="22"/>
          <w:shd w:val="clear" w:color="auto" w:fill="FFFFFF"/>
        </w:rPr>
        <w:t>1936 von Ernst Erlemann und Walter Huckenbeck gegründet, ist Erlemann &amp; Huckenbeck heute Experte für hochwertige technische Formteile und Griffe aus duroplastischen und thermoplastischen Kunststoffen, die im Press- und Spritzverfahren hergestellt werden.</w:t>
      </w:r>
      <w:r w:rsidRPr="00D01F27">
        <w:rPr>
          <w:rFonts w:asciiTheme="minorBidi" w:hAnsiTheme="minorBidi" w:cstheme="minorBidi"/>
          <w:sz w:val="22"/>
          <w:szCs w:val="22"/>
          <w:shd w:val="clear" w:color="auto" w:fill="FFFFFF"/>
        </w:rPr>
        <w:t xml:space="preserve"> </w:t>
      </w:r>
      <w:r w:rsidR="00D01F27" w:rsidRPr="00D01F27">
        <w:rPr>
          <w:rFonts w:asciiTheme="minorBidi" w:hAnsiTheme="minorBidi" w:cstheme="minorBidi"/>
          <w:sz w:val="22"/>
          <w:szCs w:val="22"/>
          <w:shd w:val="clear" w:color="auto" w:fill="FFFFFF"/>
        </w:rPr>
        <w:t>Hohe Präzision, große Stabilität und Langlebigkeit zeichnen die Bedienteile des Unternehmens aus</w:t>
      </w:r>
      <w:r w:rsidR="00D01F27">
        <w:rPr>
          <w:rStyle w:val="cf01"/>
        </w:rPr>
        <w:t xml:space="preserve">. </w:t>
      </w:r>
      <w:r w:rsidRPr="00410DE4">
        <w:rPr>
          <w:rFonts w:asciiTheme="minorBidi" w:hAnsiTheme="minorBidi" w:cstheme="minorBidi"/>
          <w:sz w:val="22"/>
          <w:szCs w:val="22"/>
          <w:shd w:val="clear" w:color="auto" w:fill="FFFFFF"/>
        </w:rPr>
        <w:t>Mit eigenem Werkzeug- und Formenbau sowie einer großen Fertigungstiefe am Standort Deutschland ist Erlemann &amp; Huckenbeck für die Serienproduktion kundenspezifischer Lösungen hochflexibel aufgestellt</w:t>
      </w:r>
      <w:r w:rsidR="00D01F27">
        <w:rPr>
          <w:rFonts w:asciiTheme="minorBidi" w:hAnsiTheme="minorBidi" w:cstheme="minorBidi"/>
          <w:sz w:val="22"/>
          <w:szCs w:val="22"/>
          <w:shd w:val="clear" w:color="auto" w:fill="FFFFFF"/>
        </w:rPr>
        <w:t>.</w:t>
      </w:r>
    </w:p>
    <w:p w14:paraId="7835264E" w14:textId="5CD78110" w:rsidR="0073237C" w:rsidRPr="00410DE4" w:rsidRDefault="0073237C" w:rsidP="0073237C">
      <w:pPr>
        <w:spacing w:line="288" w:lineRule="auto"/>
        <w:rPr>
          <w:rFonts w:asciiTheme="minorBidi" w:hAnsiTheme="minorBidi" w:cstheme="minorBidi"/>
          <w:sz w:val="22"/>
          <w:szCs w:val="22"/>
          <w:shd w:val="clear" w:color="auto" w:fill="FFFFFF"/>
        </w:rPr>
      </w:pPr>
      <w:r w:rsidRPr="00410DE4">
        <w:rPr>
          <w:rFonts w:asciiTheme="minorBidi" w:hAnsiTheme="minorBidi" w:cstheme="minorBidi"/>
          <w:sz w:val="22"/>
          <w:szCs w:val="22"/>
          <w:shd w:val="clear" w:color="auto" w:fill="FFFFFF"/>
        </w:rPr>
        <w:t>Am Firmensitz in Radevormwald arbeiten</w:t>
      </w:r>
      <w:r w:rsidR="00D01F27">
        <w:rPr>
          <w:rFonts w:asciiTheme="minorBidi" w:hAnsiTheme="minorBidi" w:cstheme="minorBidi"/>
          <w:sz w:val="22"/>
          <w:szCs w:val="22"/>
          <w:shd w:val="clear" w:color="auto" w:fill="FFFFFF"/>
        </w:rPr>
        <w:t xml:space="preserve"> rund 40</w:t>
      </w:r>
      <w:r w:rsidRPr="00410DE4">
        <w:rPr>
          <w:rFonts w:asciiTheme="minorBidi" w:hAnsiTheme="minorBidi" w:cstheme="minorBidi"/>
          <w:sz w:val="22"/>
          <w:szCs w:val="22"/>
          <w:shd w:val="clear" w:color="auto" w:fill="FFFFFF"/>
        </w:rPr>
        <w:t xml:space="preserve"> Mitarbeiterinnen und Mitarbeiter an mehr als 50 Produktionsmaschinen zum Thema Kunststoffverarbeitung.</w:t>
      </w:r>
    </w:p>
    <w:p w14:paraId="5F600FCC" w14:textId="77777777" w:rsidR="0073237C" w:rsidRPr="00410DE4" w:rsidRDefault="0073237C" w:rsidP="00D457EB">
      <w:pPr>
        <w:spacing w:line="288" w:lineRule="auto"/>
        <w:rPr>
          <w:rFonts w:asciiTheme="minorBidi" w:eastAsia="Times" w:hAnsiTheme="minorBidi" w:cstheme="minorBidi"/>
          <w:b/>
          <w:bCs/>
          <w:color w:val="000000" w:themeColor="text1"/>
          <w:kern w:val="32"/>
          <w:sz w:val="22"/>
          <w:szCs w:val="22"/>
          <w:lang w:eastAsia="x-none"/>
        </w:rPr>
      </w:pPr>
    </w:p>
    <w:p w14:paraId="540ECE5D" w14:textId="77777777" w:rsidR="00D457EB" w:rsidRPr="00410DE4" w:rsidRDefault="00D457EB" w:rsidP="00D457EB">
      <w:pPr>
        <w:pStyle w:val="Pressetext"/>
        <w:spacing w:line="288" w:lineRule="auto"/>
        <w:rPr>
          <w:rFonts w:asciiTheme="minorBidi" w:hAnsiTheme="minorBidi" w:cstheme="minorBidi"/>
          <w:b/>
          <w:color w:val="000000" w:themeColor="text1"/>
          <w:szCs w:val="22"/>
        </w:rPr>
      </w:pPr>
    </w:p>
    <w:p w14:paraId="480E0F4A" w14:textId="571ECF98" w:rsidR="004C7D10" w:rsidRPr="00410DE4" w:rsidRDefault="004C7D10" w:rsidP="00D457EB">
      <w:pPr>
        <w:pStyle w:val="Pressetext"/>
        <w:spacing w:line="288" w:lineRule="auto"/>
        <w:rPr>
          <w:rFonts w:asciiTheme="minorBidi" w:hAnsiTheme="minorBidi" w:cstheme="minorBidi"/>
          <w:b/>
          <w:color w:val="000000" w:themeColor="text1"/>
          <w:szCs w:val="22"/>
        </w:rPr>
      </w:pPr>
      <w:r w:rsidRPr="00410DE4">
        <w:rPr>
          <w:rFonts w:asciiTheme="minorBidi" w:hAnsiTheme="minorBidi" w:cstheme="minorBidi"/>
          <w:b/>
          <w:color w:val="000000" w:themeColor="text1"/>
          <w:szCs w:val="22"/>
        </w:rPr>
        <w:t>Bildübersicht:</w:t>
      </w:r>
    </w:p>
    <w:p w14:paraId="7536EC94" w14:textId="6A056F07" w:rsidR="00D457EB" w:rsidRPr="00410DE4" w:rsidRDefault="00D457EB" w:rsidP="00D457EB">
      <w:pPr>
        <w:pStyle w:val="Pressetext"/>
        <w:spacing w:line="288" w:lineRule="auto"/>
        <w:rPr>
          <w:rFonts w:asciiTheme="minorBidi" w:hAnsiTheme="minorBidi" w:cstheme="minorBidi"/>
          <w:b/>
          <w:color w:val="000000" w:themeColor="text1"/>
          <w:szCs w:val="22"/>
        </w:rPr>
      </w:pPr>
    </w:p>
    <w:p w14:paraId="73C31FF7" w14:textId="0BE1252A" w:rsidR="00CF5B1D" w:rsidRPr="00410DE4" w:rsidRDefault="00CF5B1D" w:rsidP="00D457EB">
      <w:pPr>
        <w:pStyle w:val="Pressetext"/>
        <w:spacing w:line="288" w:lineRule="auto"/>
        <w:rPr>
          <w:rFonts w:asciiTheme="minorBidi" w:hAnsiTheme="minorBidi" w:cstheme="minorBidi"/>
          <w:b/>
          <w:color w:val="000000" w:themeColor="text1"/>
          <w:szCs w:val="22"/>
        </w:rPr>
      </w:pPr>
      <w:r w:rsidRPr="00410DE4">
        <w:rPr>
          <w:rFonts w:asciiTheme="minorBidi" w:hAnsiTheme="minorBidi" w:cstheme="minorBidi"/>
          <w:b/>
          <w:color w:val="000000" w:themeColor="text1"/>
          <w:szCs w:val="22"/>
        </w:rPr>
        <w:t>Bild 1:</w:t>
      </w:r>
    </w:p>
    <w:p w14:paraId="13ADFD51" w14:textId="3B830CEE" w:rsidR="00CF5B1D" w:rsidRPr="00410DE4" w:rsidRDefault="00D4289F" w:rsidP="00D457EB">
      <w:pPr>
        <w:pStyle w:val="Pressetext"/>
        <w:spacing w:line="288" w:lineRule="auto"/>
        <w:rPr>
          <w:rFonts w:asciiTheme="minorBidi" w:hAnsiTheme="minorBidi" w:cstheme="minorBidi"/>
          <w:b/>
          <w:color w:val="000000" w:themeColor="text1"/>
          <w:szCs w:val="22"/>
        </w:rPr>
      </w:pPr>
      <w:r>
        <w:rPr>
          <w:rFonts w:asciiTheme="minorBidi" w:hAnsiTheme="minorBidi" w:cstheme="minorBidi"/>
          <w:b/>
          <w:noProof/>
          <w:color w:val="000000" w:themeColor="text1"/>
          <w:szCs w:val="22"/>
        </w:rPr>
        <w:drawing>
          <wp:inline distT="0" distB="0" distL="0" distR="0" wp14:anchorId="2D93C82D" wp14:editId="016F6A1D">
            <wp:extent cx="3315458" cy="2392325"/>
            <wp:effectExtent l="0" t="0" r="0" b="0"/>
            <wp:docPr id="4" name="Grafik 4" descr="Ein Bild, da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Im Haus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7126" cy="2407960"/>
                    </a:xfrm>
                    <a:prstGeom prst="rect">
                      <a:avLst/>
                    </a:prstGeom>
                  </pic:spPr>
                </pic:pic>
              </a:graphicData>
            </a:graphic>
          </wp:inline>
        </w:drawing>
      </w:r>
    </w:p>
    <w:p w14:paraId="4E548040" w14:textId="3598B1B5" w:rsidR="00CF5B1D" w:rsidRPr="000D05FC" w:rsidRDefault="000F3EB2" w:rsidP="00D457EB">
      <w:pPr>
        <w:pStyle w:val="Pressetext"/>
        <w:spacing w:line="288" w:lineRule="auto"/>
        <w:rPr>
          <w:rFonts w:asciiTheme="minorBidi" w:hAnsiTheme="minorBidi" w:cstheme="minorBidi"/>
          <w:bCs/>
          <w:szCs w:val="22"/>
        </w:rPr>
      </w:pPr>
      <w:r w:rsidRPr="000D05FC">
        <w:rPr>
          <w:rFonts w:asciiTheme="minorBidi" w:hAnsiTheme="minorBidi" w:cstheme="minorBidi"/>
          <w:bCs/>
          <w:color w:val="000000" w:themeColor="text1"/>
          <w:szCs w:val="22"/>
        </w:rPr>
        <w:t xml:space="preserve">Befestigungsplatten, Kästen, Schankhähne und Zahnscheiben </w:t>
      </w:r>
      <w:r w:rsidR="00CF5B1D" w:rsidRPr="000D05FC">
        <w:rPr>
          <w:rFonts w:asciiTheme="minorBidi" w:hAnsiTheme="minorBidi" w:cstheme="minorBidi"/>
          <w:bCs/>
          <w:color w:val="000000" w:themeColor="text1"/>
          <w:szCs w:val="22"/>
        </w:rPr>
        <w:t>aus Duroplast w</w:t>
      </w:r>
      <w:r w:rsidRPr="000D05FC">
        <w:rPr>
          <w:rFonts w:asciiTheme="minorBidi" w:hAnsiTheme="minorBidi" w:cstheme="minorBidi"/>
          <w:bCs/>
          <w:color w:val="000000" w:themeColor="text1"/>
          <w:szCs w:val="22"/>
        </w:rPr>
        <w:t>erden</w:t>
      </w:r>
      <w:r w:rsidR="00CF5B1D" w:rsidRPr="000D05FC">
        <w:rPr>
          <w:rFonts w:asciiTheme="minorBidi" w:hAnsiTheme="minorBidi" w:cstheme="minorBidi"/>
          <w:bCs/>
          <w:color w:val="000000" w:themeColor="text1"/>
          <w:szCs w:val="22"/>
        </w:rPr>
        <w:t xml:space="preserve"> im Pressverfahren hergestellt.</w:t>
      </w:r>
    </w:p>
    <w:p w14:paraId="14D236A1" w14:textId="1AC8EADF" w:rsidR="00AA444D" w:rsidRDefault="00CF5B1D" w:rsidP="00D457EB">
      <w:pPr>
        <w:pStyle w:val="Pressetext"/>
        <w:spacing w:line="288" w:lineRule="auto"/>
        <w:rPr>
          <w:rFonts w:asciiTheme="minorBidi" w:hAnsiTheme="minorBidi" w:cstheme="minorBidi"/>
          <w:bCs/>
          <w:i/>
          <w:iCs/>
          <w:szCs w:val="22"/>
        </w:rPr>
      </w:pPr>
      <w:r w:rsidRPr="00410DE4">
        <w:rPr>
          <w:rFonts w:asciiTheme="minorBidi" w:hAnsiTheme="minorBidi" w:cstheme="minorBidi"/>
          <w:bCs/>
          <w:i/>
          <w:iCs/>
          <w:szCs w:val="22"/>
        </w:rPr>
        <w:t>B</w:t>
      </w:r>
      <w:r w:rsidR="00B25870" w:rsidRPr="00410DE4">
        <w:rPr>
          <w:rFonts w:asciiTheme="minorBidi" w:hAnsiTheme="minorBidi" w:cstheme="minorBidi"/>
          <w:bCs/>
          <w:i/>
          <w:iCs/>
          <w:szCs w:val="22"/>
        </w:rPr>
        <w:t xml:space="preserve">ild: </w:t>
      </w:r>
      <w:r w:rsidR="00F966A7" w:rsidRPr="00410DE4">
        <w:rPr>
          <w:rFonts w:asciiTheme="minorBidi" w:hAnsiTheme="minorBidi" w:cstheme="minorBidi"/>
          <w:bCs/>
          <w:i/>
          <w:iCs/>
          <w:szCs w:val="22"/>
        </w:rPr>
        <w:t>Erlemann + Huckenbeck</w:t>
      </w:r>
    </w:p>
    <w:p w14:paraId="7433F5B5" w14:textId="77777777" w:rsidR="00D4289F" w:rsidRDefault="00D4289F" w:rsidP="00D457EB">
      <w:pPr>
        <w:pStyle w:val="Pressetext"/>
        <w:spacing w:line="288" w:lineRule="auto"/>
        <w:rPr>
          <w:rFonts w:asciiTheme="minorBidi" w:hAnsiTheme="minorBidi" w:cstheme="minorBidi"/>
          <w:bCs/>
          <w:i/>
          <w:iCs/>
          <w:szCs w:val="22"/>
        </w:rPr>
      </w:pPr>
    </w:p>
    <w:p w14:paraId="283CAD3F" w14:textId="77777777" w:rsidR="00D4289F" w:rsidRDefault="00D4289F" w:rsidP="00D457EB">
      <w:pPr>
        <w:pStyle w:val="Pressetext"/>
        <w:spacing w:line="288" w:lineRule="auto"/>
        <w:rPr>
          <w:rFonts w:asciiTheme="minorBidi" w:hAnsiTheme="minorBidi" w:cstheme="minorBidi"/>
          <w:bCs/>
          <w:i/>
          <w:iCs/>
          <w:szCs w:val="22"/>
        </w:rPr>
      </w:pPr>
    </w:p>
    <w:p w14:paraId="37892905" w14:textId="77777777" w:rsidR="00D4289F" w:rsidRDefault="00D4289F" w:rsidP="00D457EB">
      <w:pPr>
        <w:pStyle w:val="Pressetext"/>
        <w:spacing w:line="288" w:lineRule="auto"/>
        <w:rPr>
          <w:rFonts w:asciiTheme="minorBidi" w:hAnsiTheme="minorBidi" w:cstheme="minorBidi"/>
          <w:bCs/>
          <w:i/>
          <w:iCs/>
          <w:szCs w:val="22"/>
        </w:rPr>
      </w:pPr>
    </w:p>
    <w:p w14:paraId="66A65D04" w14:textId="77777777" w:rsidR="00D4289F" w:rsidRDefault="00D4289F" w:rsidP="00D457EB">
      <w:pPr>
        <w:pStyle w:val="Pressetext"/>
        <w:spacing w:line="288" w:lineRule="auto"/>
        <w:rPr>
          <w:rFonts w:asciiTheme="minorBidi" w:hAnsiTheme="minorBidi" w:cstheme="minorBidi"/>
          <w:bCs/>
          <w:i/>
          <w:iCs/>
          <w:szCs w:val="22"/>
        </w:rPr>
      </w:pPr>
    </w:p>
    <w:p w14:paraId="3D630EC3" w14:textId="77777777" w:rsidR="00D4289F" w:rsidRDefault="00D4289F" w:rsidP="00D457EB">
      <w:pPr>
        <w:pStyle w:val="Pressetext"/>
        <w:spacing w:line="288" w:lineRule="auto"/>
        <w:rPr>
          <w:rFonts w:asciiTheme="minorBidi" w:hAnsiTheme="minorBidi" w:cstheme="minorBidi"/>
          <w:bCs/>
          <w:i/>
          <w:iCs/>
          <w:szCs w:val="22"/>
        </w:rPr>
      </w:pPr>
    </w:p>
    <w:p w14:paraId="7D96741F" w14:textId="77777777" w:rsidR="00D4289F" w:rsidRPr="00410DE4" w:rsidRDefault="00D4289F" w:rsidP="00D457EB">
      <w:pPr>
        <w:pStyle w:val="Pressetext"/>
        <w:spacing w:line="288" w:lineRule="auto"/>
        <w:rPr>
          <w:rFonts w:asciiTheme="minorBidi" w:hAnsiTheme="minorBidi" w:cstheme="minorBidi"/>
          <w:bCs/>
          <w:i/>
          <w:iCs/>
          <w:color w:val="000000" w:themeColor="text1"/>
          <w:szCs w:val="22"/>
        </w:rPr>
      </w:pPr>
    </w:p>
    <w:p w14:paraId="3531536C" w14:textId="733CFCD2" w:rsidR="00B25870" w:rsidRPr="00410DE4" w:rsidRDefault="00CF5B1D" w:rsidP="00D457EB">
      <w:pPr>
        <w:pStyle w:val="Pressetext"/>
        <w:spacing w:line="288" w:lineRule="auto"/>
        <w:rPr>
          <w:rFonts w:asciiTheme="minorBidi" w:hAnsiTheme="minorBidi" w:cstheme="minorBidi"/>
          <w:b/>
          <w:color w:val="000000" w:themeColor="text1"/>
          <w:szCs w:val="22"/>
        </w:rPr>
      </w:pPr>
      <w:r w:rsidRPr="00410DE4">
        <w:rPr>
          <w:rFonts w:asciiTheme="minorBidi" w:hAnsiTheme="minorBidi" w:cstheme="minorBidi"/>
          <w:b/>
          <w:color w:val="000000" w:themeColor="text1"/>
          <w:szCs w:val="22"/>
        </w:rPr>
        <w:t>Bild 2:</w:t>
      </w:r>
    </w:p>
    <w:p w14:paraId="534F55DC" w14:textId="2A468732" w:rsidR="00CF5B1D" w:rsidRPr="00410DE4" w:rsidRDefault="00CF5B1D" w:rsidP="00D457EB">
      <w:pPr>
        <w:pStyle w:val="Pressetext"/>
        <w:spacing w:line="288" w:lineRule="auto"/>
        <w:rPr>
          <w:rFonts w:asciiTheme="minorBidi" w:hAnsiTheme="minorBidi" w:cstheme="minorBidi"/>
          <w:b/>
          <w:color w:val="000000" w:themeColor="text1"/>
          <w:szCs w:val="22"/>
        </w:rPr>
      </w:pPr>
    </w:p>
    <w:p w14:paraId="5C809BFA" w14:textId="54FED3CB" w:rsidR="00CF5B1D" w:rsidRPr="00410DE4" w:rsidRDefault="00D4289F" w:rsidP="00D457EB">
      <w:pPr>
        <w:pStyle w:val="Pressetext"/>
        <w:spacing w:line="288" w:lineRule="auto"/>
        <w:rPr>
          <w:rFonts w:asciiTheme="minorBidi" w:hAnsiTheme="minorBidi" w:cstheme="minorBidi"/>
          <w:bCs/>
          <w:i/>
          <w:iCs/>
          <w:color w:val="000000" w:themeColor="text1"/>
          <w:szCs w:val="22"/>
        </w:rPr>
      </w:pPr>
      <w:r>
        <w:rPr>
          <w:rFonts w:asciiTheme="minorBidi" w:hAnsiTheme="minorBidi" w:cstheme="minorBidi"/>
          <w:bCs/>
          <w:i/>
          <w:iCs/>
          <w:noProof/>
          <w:color w:val="000000" w:themeColor="text1"/>
          <w:szCs w:val="22"/>
        </w:rPr>
        <w:drawing>
          <wp:inline distT="0" distB="0" distL="0" distR="0" wp14:anchorId="4F10053C" wp14:editId="3E7130DA">
            <wp:extent cx="3285989" cy="2371061"/>
            <wp:effectExtent l="0" t="0" r="381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1850" cy="2389722"/>
                    </a:xfrm>
                    <a:prstGeom prst="rect">
                      <a:avLst/>
                    </a:prstGeom>
                  </pic:spPr>
                </pic:pic>
              </a:graphicData>
            </a:graphic>
          </wp:inline>
        </w:drawing>
      </w:r>
    </w:p>
    <w:p w14:paraId="309B5B31" w14:textId="37FA248B" w:rsidR="00CF5B1D" w:rsidRPr="000D05FC" w:rsidRDefault="000F3EB2" w:rsidP="00D457EB">
      <w:pPr>
        <w:pStyle w:val="Pressetext"/>
        <w:spacing w:line="288" w:lineRule="auto"/>
        <w:rPr>
          <w:rFonts w:asciiTheme="minorBidi" w:hAnsiTheme="minorBidi" w:cstheme="minorBidi"/>
          <w:bCs/>
          <w:color w:val="000000" w:themeColor="text1"/>
          <w:szCs w:val="22"/>
        </w:rPr>
      </w:pPr>
      <w:r w:rsidRPr="000D05FC">
        <w:rPr>
          <w:rFonts w:asciiTheme="minorBidi" w:hAnsiTheme="minorBidi" w:cstheme="minorBidi"/>
          <w:bCs/>
          <w:color w:val="000000" w:themeColor="text1"/>
          <w:szCs w:val="22"/>
        </w:rPr>
        <w:t xml:space="preserve">Absauggehäuse, Dosimeter, </w:t>
      </w:r>
      <w:r w:rsidR="00CF5B1D" w:rsidRPr="000D05FC">
        <w:rPr>
          <w:rFonts w:asciiTheme="minorBidi" w:hAnsiTheme="minorBidi" w:cstheme="minorBidi"/>
          <w:bCs/>
          <w:color w:val="000000" w:themeColor="text1"/>
          <w:szCs w:val="22"/>
        </w:rPr>
        <w:t>Lüfterra</w:t>
      </w:r>
      <w:r w:rsidRPr="000D05FC">
        <w:rPr>
          <w:rFonts w:asciiTheme="minorBidi" w:hAnsiTheme="minorBidi" w:cstheme="minorBidi"/>
          <w:bCs/>
          <w:color w:val="000000" w:themeColor="text1"/>
          <w:szCs w:val="22"/>
        </w:rPr>
        <w:t xml:space="preserve">d und Pistolenkörper </w:t>
      </w:r>
      <w:r w:rsidR="00CF5B1D" w:rsidRPr="000D05FC">
        <w:rPr>
          <w:rFonts w:asciiTheme="minorBidi" w:hAnsiTheme="minorBidi" w:cstheme="minorBidi"/>
          <w:bCs/>
          <w:color w:val="000000" w:themeColor="text1"/>
          <w:szCs w:val="22"/>
        </w:rPr>
        <w:t>aus Thermoplast w</w:t>
      </w:r>
      <w:r w:rsidRPr="000D05FC">
        <w:rPr>
          <w:rFonts w:asciiTheme="minorBidi" w:hAnsiTheme="minorBidi" w:cstheme="minorBidi"/>
          <w:bCs/>
          <w:color w:val="000000" w:themeColor="text1"/>
          <w:szCs w:val="22"/>
        </w:rPr>
        <w:t>er</w:t>
      </w:r>
      <w:r w:rsidR="00CF5B1D" w:rsidRPr="000D05FC">
        <w:rPr>
          <w:rFonts w:asciiTheme="minorBidi" w:hAnsiTheme="minorBidi" w:cstheme="minorBidi"/>
          <w:bCs/>
          <w:color w:val="000000" w:themeColor="text1"/>
          <w:szCs w:val="22"/>
        </w:rPr>
        <w:t>d</w:t>
      </w:r>
      <w:r w:rsidRPr="000D05FC">
        <w:rPr>
          <w:rFonts w:asciiTheme="minorBidi" w:hAnsiTheme="minorBidi" w:cstheme="minorBidi"/>
          <w:bCs/>
          <w:color w:val="000000" w:themeColor="text1"/>
          <w:szCs w:val="22"/>
        </w:rPr>
        <w:t>en</w:t>
      </w:r>
      <w:r w:rsidR="00CF5B1D" w:rsidRPr="000D05FC">
        <w:rPr>
          <w:rFonts w:asciiTheme="minorBidi" w:hAnsiTheme="minorBidi" w:cstheme="minorBidi"/>
          <w:bCs/>
          <w:color w:val="000000" w:themeColor="text1"/>
          <w:szCs w:val="22"/>
        </w:rPr>
        <w:t xml:space="preserve"> im Spritzverfahren hergestellt.</w:t>
      </w:r>
    </w:p>
    <w:p w14:paraId="19131ADC" w14:textId="77777777" w:rsidR="00CF5B1D" w:rsidRPr="00410DE4" w:rsidRDefault="00CF5B1D" w:rsidP="00CF5B1D">
      <w:pPr>
        <w:pStyle w:val="Pressetext"/>
        <w:spacing w:line="288" w:lineRule="auto"/>
        <w:rPr>
          <w:rFonts w:asciiTheme="minorBidi" w:hAnsiTheme="minorBidi" w:cstheme="minorBidi"/>
          <w:bCs/>
          <w:i/>
          <w:iCs/>
          <w:color w:val="000000" w:themeColor="text1"/>
          <w:szCs w:val="22"/>
        </w:rPr>
      </w:pPr>
      <w:r w:rsidRPr="00410DE4">
        <w:rPr>
          <w:rFonts w:asciiTheme="minorBidi" w:hAnsiTheme="minorBidi" w:cstheme="minorBidi"/>
          <w:bCs/>
          <w:i/>
          <w:iCs/>
          <w:szCs w:val="22"/>
        </w:rPr>
        <w:t>Bild: Erlemann + Huckenbeck</w:t>
      </w:r>
    </w:p>
    <w:p w14:paraId="3A2AE989" w14:textId="77777777" w:rsidR="00CF5B1D" w:rsidRPr="00410DE4" w:rsidRDefault="00CF5B1D" w:rsidP="00D457EB">
      <w:pPr>
        <w:pStyle w:val="Pressetext"/>
        <w:spacing w:line="288" w:lineRule="auto"/>
        <w:rPr>
          <w:rFonts w:asciiTheme="minorBidi" w:hAnsiTheme="minorBidi" w:cstheme="minorBidi"/>
          <w:bCs/>
          <w:i/>
          <w:iCs/>
          <w:color w:val="000000" w:themeColor="text1"/>
          <w:szCs w:val="22"/>
        </w:rPr>
      </w:pPr>
    </w:p>
    <w:p w14:paraId="5CA3A653" w14:textId="0A3A1764" w:rsidR="002D0715" w:rsidRPr="00410DE4" w:rsidRDefault="00CD46D3" w:rsidP="00CF5B1D">
      <w:pPr>
        <w:spacing w:line="288" w:lineRule="auto"/>
        <w:rPr>
          <w:rFonts w:asciiTheme="minorBidi" w:hAnsiTheme="minorBidi" w:cstheme="minorBidi"/>
          <w:b/>
          <w:bCs/>
          <w:color w:val="000000" w:themeColor="text1"/>
          <w:sz w:val="22"/>
          <w:szCs w:val="22"/>
          <w:shd w:val="clear" w:color="auto" w:fill="FFFFFF"/>
        </w:rPr>
      </w:pPr>
      <w:r w:rsidRPr="00410DE4">
        <w:rPr>
          <w:rFonts w:asciiTheme="minorBidi" w:hAnsiTheme="minorBidi" w:cstheme="minorBidi"/>
          <w:b/>
          <w:color w:val="000000" w:themeColor="text1"/>
          <w:sz w:val="22"/>
          <w:szCs w:val="22"/>
        </w:rPr>
        <w:t xml:space="preserve">Meta-Title: </w:t>
      </w:r>
      <w:r w:rsidR="00CF5B1D" w:rsidRPr="00410DE4">
        <w:rPr>
          <w:rFonts w:asciiTheme="minorBidi" w:hAnsiTheme="minorBidi" w:cstheme="minorBidi"/>
          <w:color w:val="212121"/>
          <w:sz w:val="22"/>
          <w:szCs w:val="22"/>
        </w:rPr>
        <w:t>Erlemann &amp; Huckenbeck</w:t>
      </w:r>
      <w:r w:rsidR="00CF5B1D" w:rsidRPr="00410DE4">
        <w:rPr>
          <w:rFonts w:asciiTheme="minorBidi" w:hAnsiTheme="minorBidi" w:cstheme="minorBidi"/>
          <w:b/>
          <w:bCs/>
          <w:color w:val="212121"/>
          <w:sz w:val="22"/>
          <w:szCs w:val="22"/>
        </w:rPr>
        <w:t xml:space="preserve"> </w:t>
      </w:r>
      <w:r w:rsidR="00CF5B1D" w:rsidRPr="00410DE4">
        <w:rPr>
          <w:rFonts w:asciiTheme="minorBidi" w:hAnsiTheme="minorBidi" w:cstheme="minorBidi"/>
          <w:color w:val="212121"/>
          <w:sz w:val="22"/>
          <w:szCs w:val="22"/>
        </w:rPr>
        <w:t xml:space="preserve">stellt </w:t>
      </w:r>
      <w:r w:rsidR="00CF5B1D" w:rsidRPr="00410DE4">
        <w:rPr>
          <w:rFonts w:asciiTheme="minorBidi" w:hAnsiTheme="minorBidi" w:cstheme="minorBidi"/>
          <w:color w:val="000000" w:themeColor="text1"/>
          <w:sz w:val="22"/>
          <w:szCs w:val="22"/>
          <w:shd w:val="clear" w:color="auto" w:fill="FFFFFF"/>
        </w:rPr>
        <w:t>hochwertige Kunststoffteile her</w:t>
      </w:r>
    </w:p>
    <w:p w14:paraId="2AFE7DB9" w14:textId="5F4E6094" w:rsidR="004D2B29" w:rsidRPr="00410DE4" w:rsidRDefault="004D2B29" w:rsidP="00D457EB">
      <w:pPr>
        <w:pStyle w:val="Pressetext"/>
        <w:spacing w:line="288" w:lineRule="auto"/>
        <w:rPr>
          <w:rFonts w:asciiTheme="minorBidi" w:hAnsiTheme="minorBidi" w:cstheme="minorBidi"/>
          <w:bCs/>
          <w:color w:val="000000" w:themeColor="text1"/>
          <w:szCs w:val="22"/>
        </w:rPr>
      </w:pPr>
    </w:p>
    <w:p w14:paraId="5D6B8FEA" w14:textId="5D8F2580" w:rsidR="00CF5B1D" w:rsidRPr="00410DE4" w:rsidRDefault="00CD46D3" w:rsidP="00CF5B1D">
      <w:pPr>
        <w:spacing w:line="288" w:lineRule="auto"/>
        <w:rPr>
          <w:rFonts w:asciiTheme="minorBidi" w:hAnsiTheme="minorBidi" w:cstheme="minorBidi"/>
          <w:color w:val="000000" w:themeColor="text1"/>
          <w:sz w:val="22"/>
          <w:szCs w:val="22"/>
          <w:shd w:val="clear" w:color="auto" w:fill="FFFFFF"/>
        </w:rPr>
      </w:pPr>
      <w:r w:rsidRPr="00410DE4">
        <w:rPr>
          <w:rFonts w:asciiTheme="minorBidi" w:hAnsiTheme="minorBidi" w:cstheme="minorBidi"/>
          <w:b/>
          <w:color w:val="000000" w:themeColor="text1"/>
          <w:sz w:val="22"/>
          <w:szCs w:val="22"/>
        </w:rPr>
        <w:t>Meta-Description</w:t>
      </w:r>
      <w:r w:rsidR="00380398" w:rsidRPr="00410DE4">
        <w:rPr>
          <w:rFonts w:asciiTheme="minorBidi" w:hAnsiTheme="minorBidi" w:cstheme="minorBidi"/>
          <w:b/>
          <w:color w:val="000000" w:themeColor="text1"/>
          <w:sz w:val="22"/>
          <w:szCs w:val="22"/>
        </w:rPr>
        <w:t xml:space="preserve">: </w:t>
      </w:r>
      <w:r w:rsidR="00CF5B1D" w:rsidRPr="00410DE4">
        <w:rPr>
          <w:rFonts w:asciiTheme="minorBidi" w:hAnsiTheme="minorBidi" w:cstheme="minorBidi"/>
          <w:color w:val="212121"/>
          <w:sz w:val="22"/>
          <w:szCs w:val="22"/>
        </w:rPr>
        <w:t xml:space="preserve">Erlemann &amp; Huckenbeck ist </w:t>
      </w:r>
      <w:r w:rsidR="00CF5B1D" w:rsidRPr="00410DE4">
        <w:rPr>
          <w:rFonts w:asciiTheme="minorBidi" w:hAnsiTheme="minorBidi" w:cstheme="minorBidi"/>
          <w:color w:val="000000" w:themeColor="text1"/>
          <w:sz w:val="22"/>
          <w:szCs w:val="22"/>
          <w:shd w:val="clear" w:color="auto" w:fill="FFFFFF"/>
        </w:rPr>
        <w:t>Experte für die Verarbeitung duroplastischer und thermoplastischer Formmassen</w:t>
      </w:r>
    </w:p>
    <w:p w14:paraId="44B26035" w14:textId="017FDD3F" w:rsidR="008E338F" w:rsidRPr="00410DE4" w:rsidRDefault="008E338F" w:rsidP="00D457EB">
      <w:pPr>
        <w:pStyle w:val="Pressetext"/>
        <w:spacing w:line="288" w:lineRule="auto"/>
        <w:rPr>
          <w:rFonts w:asciiTheme="minorBidi" w:hAnsiTheme="minorBidi" w:cstheme="minorBidi"/>
          <w:color w:val="000000" w:themeColor="text1"/>
          <w:szCs w:val="22"/>
        </w:rPr>
      </w:pPr>
    </w:p>
    <w:p w14:paraId="4C416C03" w14:textId="77777777" w:rsidR="002945FC" w:rsidRPr="00410DE4" w:rsidRDefault="002D0715" w:rsidP="00D457EB">
      <w:pPr>
        <w:pStyle w:val="Pressetext"/>
        <w:spacing w:line="288" w:lineRule="auto"/>
        <w:rPr>
          <w:rFonts w:asciiTheme="minorBidi" w:hAnsiTheme="minorBidi" w:cstheme="minorBidi"/>
          <w:color w:val="000000" w:themeColor="text1"/>
          <w:szCs w:val="22"/>
          <w:lang w:val="nl-NL"/>
        </w:rPr>
      </w:pPr>
      <w:r w:rsidRPr="00410DE4">
        <w:rPr>
          <w:rFonts w:asciiTheme="minorBidi" w:hAnsiTheme="minorBidi" w:cstheme="minorBidi"/>
          <w:b/>
          <w:bCs/>
          <w:color w:val="000000" w:themeColor="text1"/>
          <w:szCs w:val="22"/>
          <w:lang w:val="nl-NL"/>
        </w:rPr>
        <w:t>Deeplink</w:t>
      </w:r>
      <w:r w:rsidR="000E01C1" w:rsidRPr="00410DE4">
        <w:rPr>
          <w:rFonts w:asciiTheme="minorBidi" w:hAnsiTheme="minorBidi" w:cstheme="minorBidi"/>
          <w:b/>
          <w:bCs/>
          <w:color w:val="000000" w:themeColor="text1"/>
          <w:szCs w:val="22"/>
          <w:lang w:val="nl-NL"/>
        </w:rPr>
        <w:t>s</w:t>
      </w:r>
      <w:r w:rsidRPr="00410DE4">
        <w:rPr>
          <w:rFonts w:asciiTheme="minorBidi" w:hAnsiTheme="minorBidi" w:cstheme="minorBidi"/>
          <w:color w:val="000000" w:themeColor="text1"/>
          <w:szCs w:val="22"/>
          <w:lang w:val="nl-NL"/>
        </w:rPr>
        <w:t xml:space="preserve">: </w:t>
      </w:r>
    </w:p>
    <w:p w14:paraId="582BB484" w14:textId="015EE661" w:rsidR="00AE2A86" w:rsidRPr="00410DE4" w:rsidRDefault="00000000" w:rsidP="00D457EB">
      <w:pPr>
        <w:pStyle w:val="Pressetext"/>
        <w:spacing w:line="288" w:lineRule="auto"/>
        <w:rPr>
          <w:rFonts w:asciiTheme="minorBidi" w:hAnsiTheme="minorBidi" w:cstheme="minorBidi"/>
          <w:color w:val="000000" w:themeColor="text1"/>
          <w:szCs w:val="22"/>
          <w:lang w:val="nl-NL"/>
        </w:rPr>
      </w:pPr>
      <w:hyperlink r:id="rId10" w:history="1">
        <w:r w:rsidR="002945FC" w:rsidRPr="00410DE4">
          <w:rPr>
            <w:rStyle w:val="Hyperlink"/>
            <w:rFonts w:asciiTheme="minorBidi" w:hAnsiTheme="minorBidi" w:cstheme="minorBidi"/>
            <w:szCs w:val="22"/>
            <w:lang w:val="nl-NL"/>
          </w:rPr>
          <w:t>https://erlemann-huckenbeck.de/</w:t>
        </w:r>
      </w:hyperlink>
    </w:p>
    <w:p w14:paraId="7CB04CBC" w14:textId="3BE22E7A" w:rsidR="002945FC" w:rsidRPr="00410DE4" w:rsidRDefault="00000000" w:rsidP="00D457EB">
      <w:pPr>
        <w:pStyle w:val="Pressetext"/>
        <w:spacing w:line="288" w:lineRule="auto"/>
        <w:rPr>
          <w:rFonts w:asciiTheme="minorBidi" w:hAnsiTheme="minorBidi" w:cstheme="minorBidi"/>
          <w:color w:val="000000" w:themeColor="text1"/>
          <w:szCs w:val="22"/>
          <w:lang w:val="nl-NL"/>
        </w:rPr>
      </w:pPr>
      <w:hyperlink r:id="rId11" w:history="1">
        <w:r w:rsidR="002E2007" w:rsidRPr="00410DE4">
          <w:rPr>
            <w:rStyle w:val="Hyperlink"/>
            <w:rFonts w:asciiTheme="minorBidi" w:hAnsiTheme="minorBidi" w:cstheme="minorBidi"/>
            <w:szCs w:val="22"/>
            <w:lang w:val="nl-NL"/>
          </w:rPr>
          <w:t>https://erlemann-huckenbeck.de/produkte/bedienteile/</w:t>
        </w:r>
      </w:hyperlink>
    </w:p>
    <w:p w14:paraId="1097C227" w14:textId="67B1AC1F" w:rsidR="002E2007" w:rsidRPr="00410DE4" w:rsidRDefault="00000000" w:rsidP="00D457EB">
      <w:pPr>
        <w:pStyle w:val="Pressetext"/>
        <w:spacing w:line="288" w:lineRule="auto"/>
        <w:rPr>
          <w:rFonts w:asciiTheme="minorBidi" w:hAnsiTheme="minorBidi" w:cstheme="minorBidi"/>
          <w:color w:val="000000" w:themeColor="text1"/>
          <w:szCs w:val="22"/>
          <w:lang w:val="nl-NL"/>
        </w:rPr>
      </w:pPr>
      <w:hyperlink r:id="rId12" w:history="1">
        <w:r w:rsidR="002E2007" w:rsidRPr="00410DE4">
          <w:rPr>
            <w:rStyle w:val="Hyperlink"/>
            <w:rFonts w:asciiTheme="minorBidi" w:hAnsiTheme="minorBidi" w:cstheme="minorBidi"/>
            <w:szCs w:val="22"/>
            <w:lang w:val="nl-NL"/>
          </w:rPr>
          <w:t>https://erlemann-huckenbeck.de/leistungen/werkzeugbau/</w:t>
        </w:r>
      </w:hyperlink>
    </w:p>
    <w:p w14:paraId="1B0FE555" w14:textId="77777777" w:rsidR="002E2007" w:rsidRPr="00410DE4" w:rsidRDefault="002E2007" w:rsidP="00D457EB">
      <w:pPr>
        <w:pStyle w:val="Pressetext"/>
        <w:spacing w:line="288" w:lineRule="auto"/>
        <w:rPr>
          <w:rFonts w:asciiTheme="minorBidi" w:hAnsiTheme="minorBidi" w:cstheme="minorBidi"/>
          <w:color w:val="000000" w:themeColor="text1"/>
          <w:szCs w:val="22"/>
          <w:lang w:val="nl-NL"/>
        </w:rPr>
      </w:pPr>
    </w:p>
    <w:p w14:paraId="7988A141" w14:textId="5F5634FF" w:rsidR="001117AE" w:rsidRPr="00410DE4" w:rsidRDefault="001117AE" w:rsidP="00F966A7">
      <w:pPr>
        <w:pStyle w:val="Pressetext"/>
        <w:spacing w:line="288" w:lineRule="auto"/>
        <w:rPr>
          <w:rFonts w:asciiTheme="minorBidi" w:hAnsiTheme="minorBidi" w:cstheme="minorBidi"/>
          <w:b/>
          <w:color w:val="000000" w:themeColor="text1"/>
          <w:szCs w:val="22"/>
          <w:lang w:val="nl-NL"/>
        </w:rPr>
      </w:pPr>
      <w:r w:rsidRPr="00410DE4">
        <w:rPr>
          <w:rFonts w:asciiTheme="minorBidi" w:hAnsiTheme="minorBidi" w:cstheme="minorBidi"/>
          <w:b/>
          <w:color w:val="000000" w:themeColor="text1"/>
          <w:szCs w:val="22"/>
          <w:lang w:val="nl-NL"/>
        </w:rPr>
        <w:t>Keywords:</w:t>
      </w:r>
      <w:r w:rsidR="00026A52" w:rsidRPr="00410DE4">
        <w:rPr>
          <w:rFonts w:asciiTheme="minorBidi" w:hAnsiTheme="minorBidi" w:cstheme="minorBidi"/>
          <w:b/>
          <w:color w:val="000000" w:themeColor="text1"/>
          <w:szCs w:val="22"/>
          <w:lang w:val="nl-NL"/>
        </w:rPr>
        <w:t xml:space="preserve"> </w:t>
      </w:r>
      <w:r w:rsidR="002945FC" w:rsidRPr="00410DE4">
        <w:rPr>
          <w:rFonts w:asciiTheme="minorBidi" w:hAnsiTheme="minorBidi" w:cstheme="minorBidi"/>
          <w:bCs/>
          <w:color w:val="000000" w:themeColor="text1"/>
          <w:szCs w:val="22"/>
          <w:lang w:val="nl-NL"/>
        </w:rPr>
        <w:t>Erlemann &amp; Huckenbeck, Thermoplast, Duroplast, Kunststoffteile, Formteile Bedienelemente, Werkzeugbau, Pressverfahren, Spritzverfahren</w:t>
      </w:r>
    </w:p>
    <w:p w14:paraId="099F4037" w14:textId="77777777" w:rsidR="00CD46D3" w:rsidRPr="00410DE4" w:rsidRDefault="00CD46D3" w:rsidP="00D457EB">
      <w:pPr>
        <w:pStyle w:val="Pressetext"/>
        <w:spacing w:line="288" w:lineRule="auto"/>
        <w:rPr>
          <w:rFonts w:asciiTheme="minorBidi" w:hAnsiTheme="minorBidi" w:cstheme="minorBidi"/>
          <w:b/>
          <w:szCs w:val="22"/>
          <w:lang w:val="nl-NL"/>
        </w:rPr>
      </w:pPr>
    </w:p>
    <w:p w14:paraId="3535B65C" w14:textId="04192C61" w:rsidR="00471B46" w:rsidRDefault="00B80952" w:rsidP="00410DE4">
      <w:pPr>
        <w:spacing w:line="288" w:lineRule="auto"/>
        <w:rPr>
          <w:rFonts w:asciiTheme="minorBidi" w:hAnsiTheme="minorBidi" w:cstheme="minorBidi"/>
          <w:bCs/>
          <w:sz w:val="22"/>
          <w:szCs w:val="22"/>
          <w:lang w:val="nl-NL"/>
        </w:rPr>
      </w:pPr>
      <w:r w:rsidRPr="00471B46">
        <w:rPr>
          <w:rFonts w:asciiTheme="minorBidi" w:hAnsiTheme="minorBidi" w:cstheme="minorBidi"/>
          <w:b/>
          <w:sz w:val="22"/>
          <w:szCs w:val="22"/>
          <w:lang w:val="nl-NL"/>
        </w:rPr>
        <w:t>Download-Area:</w:t>
      </w:r>
      <w:r w:rsidR="002945FC" w:rsidRPr="00471B46">
        <w:rPr>
          <w:rFonts w:asciiTheme="minorBidi" w:hAnsiTheme="minorBidi" w:cstheme="minorBidi"/>
          <w:b/>
          <w:sz w:val="22"/>
          <w:szCs w:val="22"/>
          <w:lang w:val="nl-NL"/>
        </w:rPr>
        <w:t xml:space="preserve"> </w:t>
      </w:r>
      <w:hyperlink r:id="rId13" w:history="1">
        <w:r w:rsidR="00471B46" w:rsidRPr="00780644">
          <w:rPr>
            <w:rStyle w:val="Hyperlink"/>
            <w:rFonts w:asciiTheme="minorBidi" w:hAnsiTheme="minorBidi" w:cstheme="minorBidi"/>
            <w:bCs/>
            <w:szCs w:val="22"/>
            <w:lang w:val="nl-NL"/>
          </w:rPr>
          <w:t>https://erlemann-huckenbeck.de/unternehmen/download/</w:t>
        </w:r>
      </w:hyperlink>
    </w:p>
    <w:p w14:paraId="7301580C" w14:textId="77777777" w:rsidR="00471B46" w:rsidRDefault="00471B46" w:rsidP="00410DE4">
      <w:pPr>
        <w:spacing w:line="288" w:lineRule="auto"/>
        <w:rPr>
          <w:rFonts w:asciiTheme="minorBidi" w:hAnsiTheme="minorBidi" w:cstheme="minorBidi"/>
          <w:bCs/>
          <w:sz w:val="22"/>
          <w:szCs w:val="22"/>
          <w:lang w:val="nl-NL"/>
        </w:rPr>
      </w:pPr>
    </w:p>
    <w:p w14:paraId="506483D2" w14:textId="5BAF66A3" w:rsidR="00F966A7" w:rsidRPr="005C2E67" w:rsidRDefault="00F966A7" w:rsidP="00410DE4">
      <w:pPr>
        <w:spacing w:line="288" w:lineRule="auto"/>
        <w:rPr>
          <w:rFonts w:asciiTheme="minorBidi" w:hAnsiTheme="minorBidi" w:cstheme="minorBidi"/>
          <w:b/>
          <w:sz w:val="22"/>
          <w:szCs w:val="22"/>
        </w:rPr>
      </w:pPr>
      <w:r w:rsidRPr="005C2E67">
        <w:rPr>
          <w:rStyle w:val="Fett"/>
          <w:rFonts w:asciiTheme="minorBidi" w:hAnsiTheme="minorBidi" w:cstheme="minorBidi"/>
          <w:sz w:val="22"/>
          <w:szCs w:val="22"/>
        </w:rPr>
        <w:t>Erlemann &amp; Huckenbeck GmbH &amp; Co KG</w:t>
      </w:r>
      <w:r w:rsidRPr="005C2E67">
        <w:rPr>
          <w:rStyle w:val="Fett"/>
          <w:rFonts w:asciiTheme="minorBidi" w:hAnsiTheme="minorBidi" w:cstheme="minorBidi"/>
          <w:sz w:val="22"/>
          <w:szCs w:val="22"/>
        </w:rPr>
        <w:br/>
      </w:r>
      <w:r w:rsidRPr="005C2E67">
        <w:rPr>
          <w:rStyle w:val="Fett"/>
          <w:rFonts w:asciiTheme="minorBidi" w:hAnsiTheme="minorBidi" w:cstheme="minorBidi"/>
          <w:b w:val="0"/>
          <w:bCs w:val="0"/>
          <w:sz w:val="22"/>
          <w:szCs w:val="22"/>
        </w:rPr>
        <w:t>Adriana Klink</w:t>
      </w:r>
      <w:r w:rsidRPr="005C2E67">
        <w:rPr>
          <w:rFonts w:asciiTheme="minorBidi" w:hAnsiTheme="minorBidi" w:cstheme="minorBidi"/>
          <w:sz w:val="22"/>
          <w:szCs w:val="22"/>
        </w:rPr>
        <w:br/>
        <w:t>Elberfelder Straße 122</w:t>
      </w:r>
      <w:r w:rsidRPr="005C2E67">
        <w:rPr>
          <w:rFonts w:asciiTheme="minorBidi" w:hAnsiTheme="minorBidi" w:cstheme="minorBidi"/>
          <w:sz w:val="22"/>
          <w:szCs w:val="22"/>
        </w:rPr>
        <w:br/>
        <w:t>D-42477 Radevormwald</w:t>
      </w:r>
      <w:r w:rsidRPr="005C2E67">
        <w:rPr>
          <w:rFonts w:asciiTheme="minorBidi" w:hAnsiTheme="minorBidi" w:cstheme="minorBidi"/>
          <w:sz w:val="22"/>
          <w:szCs w:val="22"/>
        </w:rPr>
        <w:br/>
      </w:r>
      <w:r w:rsidRPr="005C2E67">
        <w:rPr>
          <w:rFonts w:asciiTheme="minorBidi" w:hAnsiTheme="minorBidi" w:cstheme="minorBidi"/>
          <w:sz w:val="22"/>
          <w:szCs w:val="22"/>
        </w:rPr>
        <w:br/>
        <w:t>Telefon: +49-2195-9125-0</w:t>
      </w:r>
      <w:r w:rsidRPr="005C2E67">
        <w:rPr>
          <w:rFonts w:asciiTheme="minorBidi" w:hAnsiTheme="minorBidi" w:cstheme="minorBidi"/>
          <w:sz w:val="22"/>
          <w:szCs w:val="22"/>
        </w:rPr>
        <w:br/>
        <w:t>Telefax: +49-2195-9125-50</w:t>
      </w:r>
      <w:r w:rsidRPr="005C2E67">
        <w:rPr>
          <w:rFonts w:asciiTheme="minorBidi" w:hAnsiTheme="minorBidi" w:cstheme="minorBidi"/>
          <w:sz w:val="22"/>
          <w:szCs w:val="22"/>
        </w:rPr>
        <w:br/>
        <w:t xml:space="preserve">E-Mail: </w:t>
      </w:r>
      <w:hyperlink r:id="rId14" w:history="1">
        <w:r w:rsidRPr="005C2E67">
          <w:rPr>
            <w:rStyle w:val="Hyperlink"/>
            <w:rFonts w:asciiTheme="minorBidi" w:hAnsiTheme="minorBidi" w:cstheme="minorBidi"/>
            <w:szCs w:val="22"/>
          </w:rPr>
          <w:t>info@erlemann-huckenbeck.de</w:t>
        </w:r>
      </w:hyperlink>
    </w:p>
    <w:p w14:paraId="10184979" w14:textId="77777777" w:rsidR="00D457EB" w:rsidRPr="005C2E67" w:rsidRDefault="00D457EB" w:rsidP="00D457EB">
      <w:pPr>
        <w:pStyle w:val="Pressetext"/>
        <w:spacing w:line="288" w:lineRule="auto"/>
        <w:rPr>
          <w:rFonts w:asciiTheme="minorBidi" w:hAnsiTheme="minorBidi" w:cstheme="minorBidi"/>
          <w:b/>
          <w:bCs/>
          <w:color w:val="000000" w:themeColor="text1"/>
          <w:szCs w:val="22"/>
        </w:rPr>
      </w:pPr>
    </w:p>
    <w:p w14:paraId="5A688912" w14:textId="0EC76F6B" w:rsidR="005F0F44" w:rsidRPr="005C2E67" w:rsidRDefault="005F0F44" w:rsidP="00D457EB">
      <w:pPr>
        <w:spacing w:line="288" w:lineRule="auto"/>
        <w:rPr>
          <w:rFonts w:asciiTheme="minorBidi" w:hAnsiTheme="minorBidi" w:cstheme="minorBidi"/>
          <w:sz w:val="22"/>
          <w:szCs w:val="22"/>
        </w:rPr>
      </w:pPr>
    </w:p>
    <w:p w14:paraId="140A01CA" w14:textId="77777777" w:rsidR="00D457EB" w:rsidRPr="005C2E67" w:rsidRDefault="00D457EB" w:rsidP="00D457EB">
      <w:pPr>
        <w:spacing w:line="288" w:lineRule="auto"/>
        <w:rPr>
          <w:rFonts w:asciiTheme="minorBidi" w:hAnsiTheme="minorBidi" w:cstheme="minorBidi"/>
          <w:sz w:val="22"/>
          <w:szCs w:val="22"/>
        </w:rPr>
      </w:pPr>
    </w:p>
    <w:p w14:paraId="775F6FCC" w14:textId="77777777" w:rsidR="005F0F44" w:rsidRPr="00410DE4" w:rsidRDefault="005F0F44" w:rsidP="00D457EB">
      <w:pPr>
        <w:spacing w:line="288" w:lineRule="auto"/>
        <w:rPr>
          <w:rFonts w:asciiTheme="minorBidi" w:hAnsiTheme="minorBidi" w:cstheme="minorBidi"/>
          <w:b/>
          <w:bCs/>
          <w:iCs/>
          <w:color w:val="000000" w:themeColor="text1"/>
          <w:sz w:val="22"/>
          <w:szCs w:val="22"/>
        </w:rPr>
      </w:pPr>
      <w:r w:rsidRPr="00410DE4">
        <w:rPr>
          <w:rFonts w:asciiTheme="minorBidi" w:hAnsiTheme="minorBidi" w:cstheme="minorBidi"/>
          <w:b/>
          <w:bCs/>
          <w:iCs/>
          <w:color w:val="000000" w:themeColor="text1"/>
          <w:sz w:val="22"/>
          <w:szCs w:val="22"/>
        </w:rPr>
        <w:t xml:space="preserve">Pressestelle: </w:t>
      </w:r>
    </w:p>
    <w:p w14:paraId="2350D368" w14:textId="77777777" w:rsidR="005F0F44" w:rsidRPr="00410DE4" w:rsidRDefault="005F0F44" w:rsidP="00D457EB">
      <w:pPr>
        <w:spacing w:line="288" w:lineRule="auto"/>
        <w:rPr>
          <w:rFonts w:asciiTheme="minorBidi" w:hAnsiTheme="minorBidi" w:cstheme="minorBidi"/>
          <w:color w:val="000000" w:themeColor="text1"/>
          <w:sz w:val="22"/>
          <w:szCs w:val="22"/>
        </w:rPr>
      </w:pPr>
      <w:r w:rsidRPr="00410DE4">
        <w:rPr>
          <w:rFonts w:asciiTheme="minorBidi" w:hAnsiTheme="minorBidi" w:cstheme="minorBidi"/>
          <w:color w:val="000000" w:themeColor="text1"/>
          <w:sz w:val="22"/>
          <w:szCs w:val="22"/>
        </w:rPr>
        <w:t>Köhler + Partner GmbH</w:t>
      </w:r>
    </w:p>
    <w:p w14:paraId="6ECAFEA4" w14:textId="77777777" w:rsidR="005F0F44" w:rsidRPr="00410DE4" w:rsidRDefault="005F0F44" w:rsidP="00D457EB">
      <w:pPr>
        <w:spacing w:line="288" w:lineRule="auto"/>
        <w:rPr>
          <w:rFonts w:asciiTheme="minorBidi" w:hAnsiTheme="minorBidi" w:cstheme="minorBidi"/>
          <w:color w:val="000000" w:themeColor="text1"/>
          <w:sz w:val="22"/>
          <w:szCs w:val="22"/>
        </w:rPr>
      </w:pPr>
      <w:r w:rsidRPr="00410DE4">
        <w:rPr>
          <w:rFonts w:asciiTheme="minorBidi" w:hAnsiTheme="minorBidi" w:cstheme="minorBidi"/>
          <w:color w:val="000000" w:themeColor="text1"/>
          <w:sz w:val="22"/>
          <w:szCs w:val="22"/>
        </w:rPr>
        <w:t xml:space="preserve">Brauerstraße 42 </w:t>
      </w:r>
      <w:r w:rsidRPr="00410DE4">
        <w:rPr>
          <w:rFonts w:asciiTheme="minorBidi" w:hAnsiTheme="minorBidi" w:cstheme="minorBidi"/>
          <w:color w:val="000000" w:themeColor="text1"/>
          <w:sz w:val="22"/>
          <w:szCs w:val="22"/>
          <w:lang w:val="en-GB"/>
        </w:rPr>
        <w:sym w:font="Symbol" w:char="00B7"/>
      </w:r>
      <w:r w:rsidRPr="00410DE4">
        <w:rPr>
          <w:rFonts w:asciiTheme="minorBidi" w:hAnsiTheme="minorBidi" w:cstheme="minorBidi"/>
          <w:color w:val="000000" w:themeColor="text1"/>
          <w:sz w:val="22"/>
          <w:szCs w:val="22"/>
        </w:rPr>
        <w:t xml:space="preserve"> 21244 Buchholz </w:t>
      </w:r>
      <w:proofErr w:type="spellStart"/>
      <w:r w:rsidRPr="00410DE4">
        <w:rPr>
          <w:rFonts w:asciiTheme="minorBidi" w:hAnsiTheme="minorBidi" w:cstheme="minorBidi"/>
          <w:color w:val="000000" w:themeColor="text1"/>
          <w:sz w:val="22"/>
          <w:szCs w:val="22"/>
        </w:rPr>
        <w:t>i.d.N</w:t>
      </w:r>
      <w:proofErr w:type="spellEnd"/>
      <w:r w:rsidRPr="00410DE4">
        <w:rPr>
          <w:rFonts w:asciiTheme="minorBidi" w:hAnsiTheme="minorBidi" w:cstheme="minorBidi"/>
          <w:color w:val="000000" w:themeColor="text1"/>
          <w:sz w:val="22"/>
          <w:szCs w:val="22"/>
        </w:rPr>
        <w:t>.</w:t>
      </w:r>
    </w:p>
    <w:p w14:paraId="7C97CCD1" w14:textId="5F2BEAB6" w:rsidR="005F0F44" w:rsidRPr="00410DE4" w:rsidRDefault="005F0F44" w:rsidP="00D457EB">
      <w:pPr>
        <w:spacing w:line="288" w:lineRule="auto"/>
        <w:rPr>
          <w:rFonts w:asciiTheme="minorBidi" w:hAnsiTheme="minorBidi" w:cstheme="minorBidi"/>
          <w:color w:val="000000" w:themeColor="text1"/>
          <w:sz w:val="22"/>
          <w:szCs w:val="22"/>
          <w:lang w:val="nb-NO"/>
        </w:rPr>
      </w:pPr>
      <w:r w:rsidRPr="00410DE4">
        <w:rPr>
          <w:rFonts w:asciiTheme="minorBidi" w:hAnsiTheme="minorBidi" w:cstheme="minorBidi"/>
          <w:color w:val="000000" w:themeColor="text1"/>
          <w:sz w:val="22"/>
          <w:szCs w:val="22"/>
          <w:lang w:val="nb-NO"/>
        </w:rPr>
        <w:t xml:space="preserve">Telefon +49 4181 92892-0 </w:t>
      </w:r>
      <w:r w:rsidRPr="00410DE4">
        <w:rPr>
          <w:rFonts w:asciiTheme="minorBidi" w:hAnsiTheme="minorBidi" w:cstheme="minorBidi"/>
          <w:color w:val="000000" w:themeColor="text1"/>
          <w:sz w:val="22"/>
          <w:szCs w:val="22"/>
          <w:lang w:val="en-GB"/>
        </w:rPr>
        <w:sym w:font="Symbol" w:char="00B7"/>
      </w:r>
      <w:r w:rsidRPr="00410DE4">
        <w:rPr>
          <w:rFonts w:asciiTheme="minorBidi" w:hAnsiTheme="minorBidi" w:cstheme="minorBidi"/>
          <w:color w:val="000000" w:themeColor="text1"/>
          <w:sz w:val="22"/>
          <w:szCs w:val="22"/>
          <w:lang w:val="nb-NO"/>
        </w:rPr>
        <w:t xml:space="preserve"> Fax +49 4181 92892-55</w:t>
      </w:r>
    </w:p>
    <w:p w14:paraId="669955D9" w14:textId="77777777" w:rsidR="005F0F44" w:rsidRPr="00410DE4" w:rsidRDefault="005F0F44" w:rsidP="00D457EB">
      <w:pPr>
        <w:spacing w:line="288" w:lineRule="auto"/>
        <w:rPr>
          <w:rFonts w:asciiTheme="minorBidi" w:hAnsiTheme="minorBidi" w:cstheme="minorBidi"/>
          <w:color w:val="000000" w:themeColor="text1"/>
          <w:sz w:val="22"/>
          <w:szCs w:val="22"/>
          <w:lang w:val="nb-NO"/>
        </w:rPr>
      </w:pPr>
      <w:r w:rsidRPr="00410DE4">
        <w:rPr>
          <w:rFonts w:asciiTheme="minorBidi" w:hAnsiTheme="minorBidi" w:cstheme="minorBidi"/>
          <w:color w:val="000000" w:themeColor="text1"/>
          <w:sz w:val="22"/>
          <w:szCs w:val="22"/>
          <w:lang w:val="nb-NO"/>
        </w:rPr>
        <w:t xml:space="preserve">info@koehler-partner.de </w:t>
      </w:r>
      <w:r w:rsidRPr="00410DE4">
        <w:rPr>
          <w:rFonts w:asciiTheme="minorBidi" w:hAnsiTheme="minorBidi" w:cstheme="minorBidi"/>
          <w:color w:val="000000" w:themeColor="text1"/>
          <w:sz w:val="22"/>
          <w:szCs w:val="22"/>
          <w:lang w:val="it-IT"/>
        </w:rPr>
        <w:sym w:font="Symbol" w:char="F0B7"/>
      </w:r>
      <w:r w:rsidRPr="00410DE4">
        <w:rPr>
          <w:rFonts w:asciiTheme="minorBidi" w:hAnsiTheme="minorBidi" w:cstheme="minorBidi"/>
          <w:color w:val="000000" w:themeColor="text1"/>
          <w:sz w:val="22"/>
          <w:szCs w:val="22"/>
          <w:lang w:val="nb-NO"/>
        </w:rPr>
        <w:t xml:space="preserve"> www.koehler-partner.de</w:t>
      </w:r>
    </w:p>
    <w:p w14:paraId="237F63A4" w14:textId="77777777" w:rsidR="00B80952" w:rsidRPr="00410DE4" w:rsidRDefault="00B80952" w:rsidP="00D457EB">
      <w:pPr>
        <w:pStyle w:val="Pressetext"/>
        <w:spacing w:line="288" w:lineRule="auto"/>
        <w:rPr>
          <w:rFonts w:asciiTheme="minorBidi" w:hAnsiTheme="minorBidi" w:cstheme="minorBidi"/>
          <w:szCs w:val="22"/>
          <w:lang w:val="nb-NO"/>
        </w:rPr>
      </w:pPr>
    </w:p>
    <w:sectPr w:rsidR="00B80952" w:rsidRPr="00410DE4" w:rsidSect="006C63DB">
      <w:headerReference w:type="default" r:id="rId15"/>
      <w:footerReference w:type="default" r:id="rId16"/>
      <w:pgSz w:w="11906" w:h="16838"/>
      <w:pgMar w:top="993" w:right="992"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8C7CA" w14:textId="77777777" w:rsidR="00D66229" w:rsidRDefault="00D66229">
      <w:r>
        <w:separator/>
      </w:r>
    </w:p>
  </w:endnote>
  <w:endnote w:type="continuationSeparator" w:id="0">
    <w:p w14:paraId="2E30049B" w14:textId="77777777" w:rsidR="00D66229" w:rsidRDefault="00D66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Lucida Grande">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41FED" w14:textId="77777777" w:rsidR="00677302" w:rsidRPr="000E5B84" w:rsidRDefault="00677302" w:rsidP="00783817">
    <w:pPr>
      <w:jc w:val="right"/>
      <w:rPr>
        <w:rStyle w:val="Seitenzahl"/>
      </w:rPr>
    </w:pPr>
    <w:r w:rsidRPr="000E5B84">
      <w:rPr>
        <w:rStyle w:val="Seitenzahl"/>
      </w:rPr>
      <w:fldChar w:fldCharType="begin"/>
    </w:r>
    <w:r w:rsidRPr="000E5B84">
      <w:rPr>
        <w:rStyle w:val="Seitenzahl"/>
      </w:rPr>
      <w:instrText xml:space="preserve"> </w:instrText>
    </w:r>
    <w:r>
      <w:rPr>
        <w:rStyle w:val="Seitenzahl"/>
      </w:rPr>
      <w:instrText>PAGE</w:instrText>
    </w:r>
    <w:r w:rsidRPr="000E5B84">
      <w:rPr>
        <w:rStyle w:val="Seitenzahl"/>
      </w:rPr>
      <w:instrText xml:space="preserve"> </w:instrText>
    </w:r>
    <w:r w:rsidRPr="000E5B84">
      <w:rPr>
        <w:rStyle w:val="Seitenzahl"/>
      </w:rPr>
      <w:fldChar w:fldCharType="separate"/>
    </w:r>
    <w:r w:rsidR="005413A4">
      <w:rPr>
        <w:rStyle w:val="Seitenzahl"/>
        <w:noProof/>
      </w:rPr>
      <w:t>2</w:t>
    </w:r>
    <w:r w:rsidRPr="000E5B84">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B22A1" w14:textId="77777777" w:rsidR="00D66229" w:rsidRDefault="00D66229">
      <w:r>
        <w:separator/>
      </w:r>
    </w:p>
  </w:footnote>
  <w:footnote w:type="continuationSeparator" w:id="0">
    <w:p w14:paraId="33012966" w14:textId="77777777" w:rsidR="00D66229" w:rsidRDefault="00D662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6345E" w14:textId="6DDF73E1" w:rsidR="00825752" w:rsidRDefault="00825752" w:rsidP="00BB789C">
    <w:pPr>
      <w:rPr>
        <w:b/>
        <w:noProof/>
        <w:sz w:val="28"/>
        <w:szCs w:val="28"/>
        <w:u w:val="single"/>
      </w:rPr>
    </w:pPr>
  </w:p>
  <w:p w14:paraId="4D94E31D" w14:textId="10F2CDE8" w:rsidR="00BB789C" w:rsidRPr="00D457EB" w:rsidRDefault="00F83EA8" w:rsidP="00BB789C">
    <w:pPr>
      <w:rPr>
        <w:b/>
        <w:noProof/>
        <w:sz w:val="28"/>
        <w:szCs w:val="28"/>
      </w:rPr>
    </w:pPr>
    <w:r w:rsidRPr="00AA444D">
      <w:rPr>
        <w:b/>
        <w:noProof/>
        <w:sz w:val="28"/>
        <w:szCs w:val="28"/>
        <w:u w:val="single"/>
      </w:rPr>
      <w:t>Pressemitteilung</w:t>
    </w:r>
    <w:r w:rsidR="00D457EB" w:rsidRPr="00D457EB">
      <w:rPr>
        <w:b/>
        <w:noProof/>
        <w:sz w:val="28"/>
        <w:szCs w:val="28"/>
      </w:rPr>
      <w:tab/>
    </w:r>
    <w:r w:rsidR="00D457EB" w:rsidRPr="00D457EB">
      <w:rPr>
        <w:b/>
        <w:noProof/>
        <w:sz w:val="28"/>
        <w:szCs w:val="28"/>
      </w:rPr>
      <w:tab/>
    </w:r>
    <w:r w:rsidR="00D457EB" w:rsidRPr="00D457EB">
      <w:rPr>
        <w:b/>
        <w:noProof/>
        <w:sz w:val="28"/>
        <w:szCs w:val="28"/>
      </w:rPr>
      <w:tab/>
    </w:r>
    <w:r w:rsidR="00D457EB" w:rsidRPr="00D457EB">
      <w:rPr>
        <w:b/>
        <w:noProof/>
        <w:sz w:val="28"/>
        <w:szCs w:val="28"/>
      </w:rPr>
      <w:tab/>
    </w:r>
    <w:r w:rsidR="00D457EB" w:rsidRPr="00D457EB">
      <w:rPr>
        <w:b/>
        <w:noProof/>
        <w:sz w:val="28"/>
        <w:szCs w:val="28"/>
      </w:rPr>
      <w:tab/>
    </w:r>
    <w:r w:rsidR="00D457EB" w:rsidRPr="00D457EB">
      <w:rPr>
        <w:b/>
        <w:noProof/>
        <w:sz w:val="28"/>
        <w:szCs w:val="28"/>
      </w:rPr>
      <w:tab/>
    </w:r>
    <w:r w:rsidR="00D457EB" w:rsidRPr="00D457EB">
      <w:rPr>
        <w:b/>
        <w:noProof/>
        <w:sz w:val="28"/>
        <w:szCs w:val="28"/>
      </w:rPr>
      <w:tab/>
    </w:r>
    <w:r w:rsidR="00F966A7">
      <w:rPr>
        <w:b/>
        <w:noProof/>
        <w:sz w:val="28"/>
        <w:szCs w:val="28"/>
      </w:rPr>
      <w:drawing>
        <wp:inline distT="0" distB="0" distL="0" distR="0" wp14:anchorId="0A37A602" wp14:editId="5EFC526B">
          <wp:extent cx="1420923" cy="723014"/>
          <wp:effectExtent l="0" t="0" r="1905" b="127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444700" cy="735112"/>
                  </a:xfrm>
                  <a:prstGeom prst="rect">
                    <a:avLst/>
                  </a:prstGeom>
                </pic:spPr>
              </pic:pic>
            </a:graphicData>
          </a:graphic>
        </wp:inline>
      </w:drawing>
    </w:r>
  </w:p>
  <w:p w14:paraId="63D9AE64" w14:textId="40122833" w:rsidR="00F83EA8" w:rsidRPr="00D457EB" w:rsidRDefault="00F83EA8" w:rsidP="00BB789C">
    <w:pPr>
      <w:rPr>
        <w:b/>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A797E"/>
    <w:multiLevelType w:val="hybridMultilevel"/>
    <w:tmpl w:val="6486F176"/>
    <w:lvl w:ilvl="0" w:tplc="B44A2064">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287B3E"/>
    <w:multiLevelType w:val="hybridMultilevel"/>
    <w:tmpl w:val="D16CC12C"/>
    <w:lvl w:ilvl="0" w:tplc="4F8AB07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0D6352"/>
    <w:multiLevelType w:val="hybridMultilevel"/>
    <w:tmpl w:val="02549B5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C14ACD"/>
    <w:multiLevelType w:val="hybridMultilevel"/>
    <w:tmpl w:val="C1DA7DD4"/>
    <w:lvl w:ilvl="0" w:tplc="9D7CA42C">
      <w:start w:val="1"/>
      <w:numFmt w:val="decimal"/>
      <w:lvlText w:val="%1."/>
      <w:lvlJc w:val="left"/>
      <w:pPr>
        <w:tabs>
          <w:tab w:val="num" w:pos="720"/>
        </w:tabs>
        <w:ind w:left="720" w:hanging="360"/>
      </w:pPr>
    </w:lvl>
    <w:lvl w:ilvl="1" w:tplc="E0A43170" w:tentative="1">
      <w:start w:val="1"/>
      <w:numFmt w:val="decimal"/>
      <w:lvlText w:val="%2."/>
      <w:lvlJc w:val="left"/>
      <w:pPr>
        <w:tabs>
          <w:tab w:val="num" w:pos="1440"/>
        </w:tabs>
        <w:ind w:left="1440" w:hanging="360"/>
      </w:pPr>
    </w:lvl>
    <w:lvl w:ilvl="2" w:tplc="5F148290" w:tentative="1">
      <w:start w:val="1"/>
      <w:numFmt w:val="decimal"/>
      <w:lvlText w:val="%3."/>
      <w:lvlJc w:val="left"/>
      <w:pPr>
        <w:tabs>
          <w:tab w:val="num" w:pos="2160"/>
        </w:tabs>
        <w:ind w:left="2160" w:hanging="360"/>
      </w:pPr>
    </w:lvl>
    <w:lvl w:ilvl="3" w:tplc="819CF5B4" w:tentative="1">
      <w:start w:val="1"/>
      <w:numFmt w:val="decimal"/>
      <w:lvlText w:val="%4."/>
      <w:lvlJc w:val="left"/>
      <w:pPr>
        <w:tabs>
          <w:tab w:val="num" w:pos="2880"/>
        </w:tabs>
        <w:ind w:left="2880" w:hanging="360"/>
      </w:pPr>
    </w:lvl>
    <w:lvl w:ilvl="4" w:tplc="C936A3A0" w:tentative="1">
      <w:start w:val="1"/>
      <w:numFmt w:val="decimal"/>
      <w:lvlText w:val="%5."/>
      <w:lvlJc w:val="left"/>
      <w:pPr>
        <w:tabs>
          <w:tab w:val="num" w:pos="3600"/>
        </w:tabs>
        <w:ind w:left="3600" w:hanging="360"/>
      </w:pPr>
    </w:lvl>
    <w:lvl w:ilvl="5" w:tplc="43C09A9E" w:tentative="1">
      <w:start w:val="1"/>
      <w:numFmt w:val="decimal"/>
      <w:lvlText w:val="%6."/>
      <w:lvlJc w:val="left"/>
      <w:pPr>
        <w:tabs>
          <w:tab w:val="num" w:pos="4320"/>
        </w:tabs>
        <w:ind w:left="4320" w:hanging="360"/>
      </w:pPr>
    </w:lvl>
    <w:lvl w:ilvl="6" w:tplc="CE60900E" w:tentative="1">
      <w:start w:val="1"/>
      <w:numFmt w:val="decimal"/>
      <w:lvlText w:val="%7."/>
      <w:lvlJc w:val="left"/>
      <w:pPr>
        <w:tabs>
          <w:tab w:val="num" w:pos="5040"/>
        </w:tabs>
        <w:ind w:left="5040" w:hanging="360"/>
      </w:pPr>
    </w:lvl>
    <w:lvl w:ilvl="7" w:tplc="2E68B07C" w:tentative="1">
      <w:start w:val="1"/>
      <w:numFmt w:val="decimal"/>
      <w:lvlText w:val="%8."/>
      <w:lvlJc w:val="left"/>
      <w:pPr>
        <w:tabs>
          <w:tab w:val="num" w:pos="5760"/>
        </w:tabs>
        <w:ind w:left="5760" w:hanging="360"/>
      </w:pPr>
    </w:lvl>
    <w:lvl w:ilvl="8" w:tplc="481AD260" w:tentative="1">
      <w:start w:val="1"/>
      <w:numFmt w:val="decimal"/>
      <w:lvlText w:val="%9."/>
      <w:lvlJc w:val="left"/>
      <w:pPr>
        <w:tabs>
          <w:tab w:val="num" w:pos="6480"/>
        </w:tabs>
        <w:ind w:left="6480" w:hanging="360"/>
      </w:pPr>
    </w:lvl>
  </w:abstractNum>
  <w:abstractNum w:abstractNumId="4" w15:restartNumberingAfterBreak="0">
    <w:nsid w:val="224B5F20"/>
    <w:multiLevelType w:val="hybridMultilevel"/>
    <w:tmpl w:val="3C6445E0"/>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26443138"/>
    <w:multiLevelType w:val="hybridMultilevel"/>
    <w:tmpl w:val="FF82A0E8"/>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2E5A5F45"/>
    <w:multiLevelType w:val="hybridMultilevel"/>
    <w:tmpl w:val="339EB6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7211E47"/>
    <w:multiLevelType w:val="hybridMultilevel"/>
    <w:tmpl w:val="858CD280"/>
    <w:lvl w:ilvl="0" w:tplc="B44A2064">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C486296"/>
    <w:multiLevelType w:val="hybridMultilevel"/>
    <w:tmpl w:val="5FA00F7A"/>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3E475908"/>
    <w:multiLevelType w:val="hybridMultilevel"/>
    <w:tmpl w:val="88C426BE"/>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533D248A"/>
    <w:multiLevelType w:val="hybridMultilevel"/>
    <w:tmpl w:val="E8661146"/>
    <w:lvl w:ilvl="0" w:tplc="366660E6">
      <w:start w:val="1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3DC6169"/>
    <w:multiLevelType w:val="hybridMultilevel"/>
    <w:tmpl w:val="D95E6D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E9D08A4"/>
    <w:multiLevelType w:val="hybridMultilevel"/>
    <w:tmpl w:val="64FA2BF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1FD73EC"/>
    <w:multiLevelType w:val="hybridMultilevel"/>
    <w:tmpl w:val="B25C0FE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67F726D"/>
    <w:multiLevelType w:val="hybridMultilevel"/>
    <w:tmpl w:val="273EF4A2"/>
    <w:lvl w:ilvl="0" w:tplc="4F8AB07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96E6890"/>
    <w:multiLevelType w:val="hybridMultilevel"/>
    <w:tmpl w:val="6D4EB25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48147A7"/>
    <w:multiLevelType w:val="hybridMultilevel"/>
    <w:tmpl w:val="77A208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80234F9"/>
    <w:multiLevelType w:val="hybridMultilevel"/>
    <w:tmpl w:val="3D1E2E64"/>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16cid:durableId="667560030">
    <w:abstractNumId w:val="3"/>
  </w:num>
  <w:num w:numId="2" w16cid:durableId="1006395">
    <w:abstractNumId w:val="11"/>
  </w:num>
  <w:num w:numId="3" w16cid:durableId="756287036">
    <w:abstractNumId w:val="13"/>
  </w:num>
  <w:num w:numId="4" w16cid:durableId="1617641399">
    <w:abstractNumId w:val="6"/>
  </w:num>
  <w:num w:numId="5" w16cid:durableId="1106658874">
    <w:abstractNumId w:val="1"/>
  </w:num>
  <w:num w:numId="6" w16cid:durableId="960648270">
    <w:abstractNumId w:val="14"/>
  </w:num>
  <w:num w:numId="7" w16cid:durableId="1146705391">
    <w:abstractNumId w:val="2"/>
  </w:num>
  <w:num w:numId="8" w16cid:durableId="956645871">
    <w:abstractNumId w:val="9"/>
  </w:num>
  <w:num w:numId="9" w16cid:durableId="1276908682">
    <w:abstractNumId w:val="5"/>
  </w:num>
  <w:num w:numId="10" w16cid:durableId="1299070140">
    <w:abstractNumId w:val="4"/>
  </w:num>
  <w:num w:numId="11" w16cid:durableId="1880556277">
    <w:abstractNumId w:val="8"/>
  </w:num>
  <w:num w:numId="12" w16cid:durableId="1337267159">
    <w:abstractNumId w:val="17"/>
  </w:num>
  <w:num w:numId="13" w16cid:durableId="1667242009">
    <w:abstractNumId w:val="10"/>
  </w:num>
  <w:num w:numId="14" w16cid:durableId="813529341">
    <w:abstractNumId w:val="0"/>
  </w:num>
  <w:num w:numId="15" w16cid:durableId="952515428">
    <w:abstractNumId w:val="7"/>
  </w:num>
  <w:num w:numId="16" w16cid:durableId="1913932559">
    <w:abstractNumId w:val="12"/>
  </w:num>
  <w:num w:numId="17" w16cid:durableId="490368348">
    <w:abstractNumId w:val="15"/>
  </w:num>
  <w:num w:numId="18" w16cid:durableId="79648579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de-DE"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035"/>
    <w:rsid w:val="0000009D"/>
    <w:rsid w:val="00021C53"/>
    <w:rsid w:val="00024B02"/>
    <w:rsid w:val="00026940"/>
    <w:rsid w:val="00026A52"/>
    <w:rsid w:val="000271A3"/>
    <w:rsid w:val="00033621"/>
    <w:rsid w:val="0003454E"/>
    <w:rsid w:val="00036B14"/>
    <w:rsid w:val="0003713A"/>
    <w:rsid w:val="00041AEB"/>
    <w:rsid w:val="0004350D"/>
    <w:rsid w:val="000445FE"/>
    <w:rsid w:val="00051F00"/>
    <w:rsid w:val="000534EE"/>
    <w:rsid w:val="00063161"/>
    <w:rsid w:val="000647AE"/>
    <w:rsid w:val="00067139"/>
    <w:rsid w:val="00067748"/>
    <w:rsid w:val="0006792A"/>
    <w:rsid w:val="00071EC7"/>
    <w:rsid w:val="00072AF1"/>
    <w:rsid w:val="00075035"/>
    <w:rsid w:val="0008170F"/>
    <w:rsid w:val="0008670A"/>
    <w:rsid w:val="0008715A"/>
    <w:rsid w:val="0008751C"/>
    <w:rsid w:val="0009007F"/>
    <w:rsid w:val="000907B5"/>
    <w:rsid w:val="00095119"/>
    <w:rsid w:val="00096AA0"/>
    <w:rsid w:val="000A1690"/>
    <w:rsid w:val="000A1BB4"/>
    <w:rsid w:val="000A4744"/>
    <w:rsid w:val="000A54A2"/>
    <w:rsid w:val="000A720D"/>
    <w:rsid w:val="000A76A0"/>
    <w:rsid w:val="000B1BD3"/>
    <w:rsid w:val="000B2E15"/>
    <w:rsid w:val="000B6B8F"/>
    <w:rsid w:val="000C2BCB"/>
    <w:rsid w:val="000C34BB"/>
    <w:rsid w:val="000C6410"/>
    <w:rsid w:val="000D05FC"/>
    <w:rsid w:val="000D2709"/>
    <w:rsid w:val="000D2B3B"/>
    <w:rsid w:val="000E01C1"/>
    <w:rsid w:val="000E6A4E"/>
    <w:rsid w:val="000E777A"/>
    <w:rsid w:val="000F3EB2"/>
    <w:rsid w:val="000F5639"/>
    <w:rsid w:val="000F5A04"/>
    <w:rsid w:val="000F5A3E"/>
    <w:rsid w:val="00102176"/>
    <w:rsid w:val="0010397C"/>
    <w:rsid w:val="00103BD2"/>
    <w:rsid w:val="00110532"/>
    <w:rsid w:val="00111510"/>
    <w:rsid w:val="001117AE"/>
    <w:rsid w:val="001141CC"/>
    <w:rsid w:val="001143E2"/>
    <w:rsid w:val="001158D0"/>
    <w:rsid w:val="00124050"/>
    <w:rsid w:val="001339DE"/>
    <w:rsid w:val="001356A8"/>
    <w:rsid w:val="0014084B"/>
    <w:rsid w:val="0014209F"/>
    <w:rsid w:val="00144087"/>
    <w:rsid w:val="001501B1"/>
    <w:rsid w:val="00153622"/>
    <w:rsid w:val="00154DCA"/>
    <w:rsid w:val="00156577"/>
    <w:rsid w:val="00156D91"/>
    <w:rsid w:val="00161E69"/>
    <w:rsid w:val="00162FE7"/>
    <w:rsid w:val="0017028C"/>
    <w:rsid w:val="001735C5"/>
    <w:rsid w:val="00173AD9"/>
    <w:rsid w:val="00175D52"/>
    <w:rsid w:val="001827DB"/>
    <w:rsid w:val="00186C61"/>
    <w:rsid w:val="00191A7C"/>
    <w:rsid w:val="00192CB1"/>
    <w:rsid w:val="00195ACC"/>
    <w:rsid w:val="00195FB0"/>
    <w:rsid w:val="00196405"/>
    <w:rsid w:val="001A2999"/>
    <w:rsid w:val="001A3A33"/>
    <w:rsid w:val="001A7D15"/>
    <w:rsid w:val="001B6E6E"/>
    <w:rsid w:val="001B752C"/>
    <w:rsid w:val="001C049F"/>
    <w:rsid w:val="001C1C06"/>
    <w:rsid w:val="001C1EF4"/>
    <w:rsid w:val="001C537E"/>
    <w:rsid w:val="001C5D12"/>
    <w:rsid w:val="001C5F18"/>
    <w:rsid w:val="001C5F7B"/>
    <w:rsid w:val="001D0511"/>
    <w:rsid w:val="001D2551"/>
    <w:rsid w:val="001D7272"/>
    <w:rsid w:val="001D7B45"/>
    <w:rsid w:val="001D7EAF"/>
    <w:rsid w:val="001E29BC"/>
    <w:rsid w:val="001E3C18"/>
    <w:rsid w:val="001F187A"/>
    <w:rsid w:val="001F595A"/>
    <w:rsid w:val="002047AD"/>
    <w:rsid w:val="00205AB3"/>
    <w:rsid w:val="00210153"/>
    <w:rsid w:val="00210655"/>
    <w:rsid w:val="00211884"/>
    <w:rsid w:val="002128BA"/>
    <w:rsid w:val="00213884"/>
    <w:rsid w:val="00226C11"/>
    <w:rsid w:val="00227D31"/>
    <w:rsid w:val="00227FCB"/>
    <w:rsid w:val="00230F0F"/>
    <w:rsid w:val="00233DCE"/>
    <w:rsid w:val="00236B13"/>
    <w:rsid w:val="00236F32"/>
    <w:rsid w:val="0024335B"/>
    <w:rsid w:val="0024361F"/>
    <w:rsid w:val="0024388E"/>
    <w:rsid w:val="00243EE7"/>
    <w:rsid w:val="00244F36"/>
    <w:rsid w:val="00246776"/>
    <w:rsid w:val="002510FF"/>
    <w:rsid w:val="00261050"/>
    <w:rsid w:val="00261755"/>
    <w:rsid w:val="00266514"/>
    <w:rsid w:val="00266B69"/>
    <w:rsid w:val="002707A2"/>
    <w:rsid w:val="002755FE"/>
    <w:rsid w:val="00277F51"/>
    <w:rsid w:val="00286844"/>
    <w:rsid w:val="00291D93"/>
    <w:rsid w:val="002928E5"/>
    <w:rsid w:val="002945FC"/>
    <w:rsid w:val="00294B58"/>
    <w:rsid w:val="0029597D"/>
    <w:rsid w:val="002963DC"/>
    <w:rsid w:val="002A3A5D"/>
    <w:rsid w:val="002B441E"/>
    <w:rsid w:val="002B4B0F"/>
    <w:rsid w:val="002B55F1"/>
    <w:rsid w:val="002B5927"/>
    <w:rsid w:val="002C204C"/>
    <w:rsid w:val="002C3F0C"/>
    <w:rsid w:val="002C409D"/>
    <w:rsid w:val="002C4569"/>
    <w:rsid w:val="002C6E25"/>
    <w:rsid w:val="002D0715"/>
    <w:rsid w:val="002D4A05"/>
    <w:rsid w:val="002D4A45"/>
    <w:rsid w:val="002D7C6C"/>
    <w:rsid w:val="002E159C"/>
    <w:rsid w:val="002E2007"/>
    <w:rsid w:val="002E4562"/>
    <w:rsid w:val="002E4CC5"/>
    <w:rsid w:val="002E6D66"/>
    <w:rsid w:val="002F063A"/>
    <w:rsid w:val="002F5A9F"/>
    <w:rsid w:val="002F60D5"/>
    <w:rsid w:val="003067ED"/>
    <w:rsid w:val="00307411"/>
    <w:rsid w:val="00315712"/>
    <w:rsid w:val="00315BE8"/>
    <w:rsid w:val="00315E40"/>
    <w:rsid w:val="00316B33"/>
    <w:rsid w:val="00317BD7"/>
    <w:rsid w:val="00325CBE"/>
    <w:rsid w:val="003267DB"/>
    <w:rsid w:val="00326C24"/>
    <w:rsid w:val="00331D28"/>
    <w:rsid w:val="00334645"/>
    <w:rsid w:val="00334B7E"/>
    <w:rsid w:val="00335AE0"/>
    <w:rsid w:val="00336842"/>
    <w:rsid w:val="003376F5"/>
    <w:rsid w:val="00344FF7"/>
    <w:rsid w:val="00351C35"/>
    <w:rsid w:val="0036035C"/>
    <w:rsid w:val="00360371"/>
    <w:rsid w:val="00360E4A"/>
    <w:rsid w:val="003617C2"/>
    <w:rsid w:val="00362B52"/>
    <w:rsid w:val="00366596"/>
    <w:rsid w:val="00370AED"/>
    <w:rsid w:val="003733C6"/>
    <w:rsid w:val="00377A6B"/>
    <w:rsid w:val="00380398"/>
    <w:rsid w:val="003831AA"/>
    <w:rsid w:val="0038381A"/>
    <w:rsid w:val="00384712"/>
    <w:rsid w:val="00386AEC"/>
    <w:rsid w:val="00392FF3"/>
    <w:rsid w:val="00394150"/>
    <w:rsid w:val="00394D50"/>
    <w:rsid w:val="0039546E"/>
    <w:rsid w:val="003966D1"/>
    <w:rsid w:val="003A002F"/>
    <w:rsid w:val="003A2331"/>
    <w:rsid w:val="003A3AE9"/>
    <w:rsid w:val="003A3C50"/>
    <w:rsid w:val="003A435A"/>
    <w:rsid w:val="003A7D55"/>
    <w:rsid w:val="003B2BDD"/>
    <w:rsid w:val="003B4877"/>
    <w:rsid w:val="003C1386"/>
    <w:rsid w:val="003C27D8"/>
    <w:rsid w:val="003C46B7"/>
    <w:rsid w:val="003E00C4"/>
    <w:rsid w:val="003E1905"/>
    <w:rsid w:val="003F09F4"/>
    <w:rsid w:val="003F3B36"/>
    <w:rsid w:val="003F5A40"/>
    <w:rsid w:val="003F6AFC"/>
    <w:rsid w:val="003F738C"/>
    <w:rsid w:val="00403E12"/>
    <w:rsid w:val="0040607A"/>
    <w:rsid w:val="00406C9F"/>
    <w:rsid w:val="00410B93"/>
    <w:rsid w:val="00410DE4"/>
    <w:rsid w:val="00412798"/>
    <w:rsid w:val="00413072"/>
    <w:rsid w:val="00415C62"/>
    <w:rsid w:val="0042198B"/>
    <w:rsid w:val="004221BC"/>
    <w:rsid w:val="00426264"/>
    <w:rsid w:val="004271F0"/>
    <w:rsid w:val="00433CA2"/>
    <w:rsid w:val="004353B2"/>
    <w:rsid w:val="004375D2"/>
    <w:rsid w:val="004408F8"/>
    <w:rsid w:val="00440D2F"/>
    <w:rsid w:val="00441048"/>
    <w:rsid w:val="00444C4B"/>
    <w:rsid w:val="004459F3"/>
    <w:rsid w:val="004515FC"/>
    <w:rsid w:val="00451752"/>
    <w:rsid w:val="0045707C"/>
    <w:rsid w:val="00461FE7"/>
    <w:rsid w:val="004625C6"/>
    <w:rsid w:val="00463454"/>
    <w:rsid w:val="00463F39"/>
    <w:rsid w:val="004652DA"/>
    <w:rsid w:val="0046572D"/>
    <w:rsid w:val="00470725"/>
    <w:rsid w:val="004711A8"/>
    <w:rsid w:val="00471B46"/>
    <w:rsid w:val="00473DBE"/>
    <w:rsid w:val="004767C6"/>
    <w:rsid w:val="00476F89"/>
    <w:rsid w:val="00480F3E"/>
    <w:rsid w:val="00480F82"/>
    <w:rsid w:val="00481D67"/>
    <w:rsid w:val="00483432"/>
    <w:rsid w:val="00484994"/>
    <w:rsid w:val="00485D27"/>
    <w:rsid w:val="00491153"/>
    <w:rsid w:val="00491234"/>
    <w:rsid w:val="00494723"/>
    <w:rsid w:val="00496253"/>
    <w:rsid w:val="0049641C"/>
    <w:rsid w:val="00496518"/>
    <w:rsid w:val="004B015B"/>
    <w:rsid w:val="004B1071"/>
    <w:rsid w:val="004B2491"/>
    <w:rsid w:val="004B6F21"/>
    <w:rsid w:val="004C173B"/>
    <w:rsid w:val="004C2291"/>
    <w:rsid w:val="004C7D10"/>
    <w:rsid w:val="004D094C"/>
    <w:rsid w:val="004D2B29"/>
    <w:rsid w:val="004E1A8F"/>
    <w:rsid w:val="004E258A"/>
    <w:rsid w:val="004E3329"/>
    <w:rsid w:val="004E7183"/>
    <w:rsid w:val="004F0406"/>
    <w:rsid w:val="004F23B5"/>
    <w:rsid w:val="004F35BD"/>
    <w:rsid w:val="004F447B"/>
    <w:rsid w:val="004F50BD"/>
    <w:rsid w:val="0050013E"/>
    <w:rsid w:val="005100EC"/>
    <w:rsid w:val="00521E98"/>
    <w:rsid w:val="00525E53"/>
    <w:rsid w:val="00527186"/>
    <w:rsid w:val="00535106"/>
    <w:rsid w:val="0053612C"/>
    <w:rsid w:val="005365B8"/>
    <w:rsid w:val="005413A4"/>
    <w:rsid w:val="005415D5"/>
    <w:rsid w:val="005432D6"/>
    <w:rsid w:val="00546D1A"/>
    <w:rsid w:val="0054756C"/>
    <w:rsid w:val="00556D2B"/>
    <w:rsid w:val="00556F5F"/>
    <w:rsid w:val="0055746C"/>
    <w:rsid w:val="005624E5"/>
    <w:rsid w:val="00572872"/>
    <w:rsid w:val="005814C8"/>
    <w:rsid w:val="00590027"/>
    <w:rsid w:val="005904DC"/>
    <w:rsid w:val="0059137D"/>
    <w:rsid w:val="0059262C"/>
    <w:rsid w:val="00595330"/>
    <w:rsid w:val="005A0F3D"/>
    <w:rsid w:val="005A4BA0"/>
    <w:rsid w:val="005A4CB5"/>
    <w:rsid w:val="005A4D58"/>
    <w:rsid w:val="005A5A84"/>
    <w:rsid w:val="005B1B1F"/>
    <w:rsid w:val="005B273A"/>
    <w:rsid w:val="005B73F4"/>
    <w:rsid w:val="005C2ACC"/>
    <w:rsid w:val="005C2E57"/>
    <w:rsid w:val="005C2E67"/>
    <w:rsid w:val="005C4CC1"/>
    <w:rsid w:val="005C500B"/>
    <w:rsid w:val="005D09F8"/>
    <w:rsid w:val="005D3447"/>
    <w:rsid w:val="005D442B"/>
    <w:rsid w:val="005D5624"/>
    <w:rsid w:val="005D6098"/>
    <w:rsid w:val="005E2289"/>
    <w:rsid w:val="005E4AB9"/>
    <w:rsid w:val="005E60A7"/>
    <w:rsid w:val="005E7AA5"/>
    <w:rsid w:val="005F0DC7"/>
    <w:rsid w:val="005F0F44"/>
    <w:rsid w:val="005F1B42"/>
    <w:rsid w:val="005F32A5"/>
    <w:rsid w:val="005F5239"/>
    <w:rsid w:val="005F5EB0"/>
    <w:rsid w:val="005F6E72"/>
    <w:rsid w:val="006010D8"/>
    <w:rsid w:val="006027AB"/>
    <w:rsid w:val="00604DE5"/>
    <w:rsid w:val="00605CD9"/>
    <w:rsid w:val="0060636A"/>
    <w:rsid w:val="00607AD8"/>
    <w:rsid w:val="00607B06"/>
    <w:rsid w:val="00610F47"/>
    <w:rsid w:val="0061211D"/>
    <w:rsid w:val="00612A8E"/>
    <w:rsid w:val="00612CED"/>
    <w:rsid w:val="00617499"/>
    <w:rsid w:val="00620649"/>
    <w:rsid w:val="00626987"/>
    <w:rsid w:val="00631171"/>
    <w:rsid w:val="0063307B"/>
    <w:rsid w:val="00645FBD"/>
    <w:rsid w:val="00650F39"/>
    <w:rsid w:val="0065229A"/>
    <w:rsid w:val="00652DD7"/>
    <w:rsid w:val="006547F2"/>
    <w:rsid w:val="0065730A"/>
    <w:rsid w:val="006630BD"/>
    <w:rsid w:val="006700CA"/>
    <w:rsid w:val="00670115"/>
    <w:rsid w:val="006707F7"/>
    <w:rsid w:val="00671914"/>
    <w:rsid w:val="00671C98"/>
    <w:rsid w:val="00671DBA"/>
    <w:rsid w:val="00677302"/>
    <w:rsid w:val="00677933"/>
    <w:rsid w:val="00684A22"/>
    <w:rsid w:val="00685FC0"/>
    <w:rsid w:val="00687418"/>
    <w:rsid w:val="00690F4D"/>
    <w:rsid w:val="00691191"/>
    <w:rsid w:val="00695388"/>
    <w:rsid w:val="0069717D"/>
    <w:rsid w:val="006B2D7E"/>
    <w:rsid w:val="006B343F"/>
    <w:rsid w:val="006B3D98"/>
    <w:rsid w:val="006B51E1"/>
    <w:rsid w:val="006B5E58"/>
    <w:rsid w:val="006B773C"/>
    <w:rsid w:val="006C0D0A"/>
    <w:rsid w:val="006C3573"/>
    <w:rsid w:val="006C3F70"/>
    <w:rsid w:val="006C4EFB"/>
    <w:rsid w:val="006C63DB"/>
    <w:rsid w:val="006C74BC"/>
    <w:rsid w:val="006D25C1"/>
    <w:rsid w:val="006D25DD"/>
    <w:rsid w:val="006D507B"/>
    <w:rsid w:val="006D7A34"/>
    <w:rsid w:val="006E09D7"/>
    <w:rsid w:val="006E0EC7"/>
    <w:rsid w:val="006E1313"/>
    <w:rsid w:val="006E5540"/>
    <w:rsid w:val="006E623B"/>
    <w:rsid w:val="006E730D"/>
    <w:rsid w:val="006E7A95"/>
    <w:rsid w:val="006F0AF2"/>
    <w:rsid w:val="006F1DF5"/>
    <w:rsid w:val="006F256F"/>
    <w:rsid w:val="006F7A49"/>
    <w:rsid w:val="00700072"/>
    <w:rsid w:val="00700A73"/>
    <w:rsid w:val="00700EDD"/>
    <w:rsid w:val="00705204"/>
    <w:rsid w:val="0071193B"/>
    <w:rsid w:val="00712012"/>
    <w:rsid w:val="00712CF5"/>
    <w:rsid w:val="00713FCC"/>
    <w:rsid w:val="007145B7"/>
    <w:rsid w:val="00716483"/>
    <w:rsid w:val="0071779D"/>
    <w:rsid w:val="00721B9E"/>
    <w:rsid w:val="00722A15"/>
    <w:rsid w:val="0072422F"/>
    <w:rsid w:val="0073096B"/>
    <w:rsid w:val="00731C34"/>
    <w:rsid w:val="0073237C"/>
    <w:rsid w:val="00732783"/>
    <w:rsid w:val="00736385"/>
    <w:rsid w:val="00744C8F"/>
    <w:rsid w:val="00746212"/>
    <w:rsid w:val="00751750"/>
    <w:rsid w:val="007518F2"/>
    <w:rsid w:val="007612CB"/>
    <w:rsid w:val="00761F78"/>
    <w:rsid w:val="00766BA6"/>
    <w:rsid w:val="007677AC"/>
    <w:rsid w:val="00771200"/>
    <w:rsid w:val="00772CFF"/>
    <w:rsid w:val="007768DB"/>
    <w:rsid w:val="0077742E"/>
    <w:rsid w:val="007819BF"/>
    <w:rsid w:val="00783094"/>
    <w:rsid w:val="007833B0"/>
    <w:rsid w:val="00783817"/>
    <w:rsid w:val="00786BAF"/>
    <w:rsid w:val="00790581"/>
    <w:rsid w:val="0079363B"/>
    <w:rsid w:val="0079710B"/>
    <w:rsid w:val="00797B47"/>
    <w:rsid w:val="007A1FEC"/>
    <w:rsid w:val="007A2DDC"/>
    <w:rsid w:val="007A5E35"/>
    <w:rsid w:val="007A6EFE"/>
    <w:rsid w:val="007A728D"/>
    <w:rsid w:val="007B2C48"/>
    <w:rsid w:val="007B482A"/>
    <w:rsid w:val="007B5229"/>
    <w:rsid w:val="007B5FFE"/>
    <w:rsid w:val="007B6753"/>
    <w:rsid w:val="007B7C67"/>
    <w:rsid w:val="007B7E1E"/>
    <w:rsid w:val="007C52A3"/>
    <w:rsid w:val="007C531D"/>
    <w:rsid w:val="007C6C74"/>
    <w:rsid w:val="007D2043"/>
    <w:rsid w:val="007D59D1"/>
    <w:rsid w:val="007D6394"/>
    <w:rsid w:val="007E3B35"/>
    <w:rsid w:val="007F0D68"/>
    <w:rsid w:val="007F2099"/>
    <w:rsid w:val="00804DEE"/>
    <w:rsid w:val="00811115"/>
    <w:rsid w:val="00814DDB"/>
    <w:rsid w:val="00822214"/>
    <w:rsid w:val="00825752"/>
    <w:rsid w:val="00830FCD"/>
    <w:rsid w:val="00831AFC"/>
    <w:rsid w:val="0083468D"/>
    <w:rsid w:val="008347D8"/>
    <w:rsid w:val="0083497C"/>
    <w:rsid w:val="00835DD4"/>
    <w:rsid w:val="0083718A"/>
    <w:rsid w:val="008414C3"/>
    <w:rsid w:val="00845DD5"/>
    <w:rsid w:val="00850F7A"/>
    <w:rsid w:val="00856392"/>
    <w:rsid w:val="008608D9"/>
    <w:rsid w:val="00861F44"/>
    <w:rsid w:val="00864177"/>
    <w:rsid w:val="00866A85"/>
    <w:rsid w:val="00873431"/>
    <w:rsid w:val="00874D03"/>
    <w:rsid w:val="00877656"/>
    <w:rsid w:val="0088039F"/>
    <w:rsid w:val="00881BEC"/>
    <w:rsid w:val="00883042"/>
    <w:rsid w:val="00884707"/>
    <w:rsid w:val="008860A1"/>
    <w:rsid w:val="008869DB"/>
    <w:rsid w:val="00886B08"/>
    <w:rsid w:val="0089051A"/>
    <w:rsid w:val="00890EF8"/>
    <w:rsid w:val="00891327"/>
    <w:rsid w:val="00891737"/>
    <w:rsid w:val="008948EB"/>
    <w:rsid w:val="00896037"/>
    <w:rsid w:val="008A35A7"/>
    <w:rsid w:val="008B0D32"/>
    <w:rsid w:val="008B1CC1"/>
    <w:rsid w:val="008B3E80"/>
    <w:rsid w:val="008B3FCB"/>
    <w:rsid w:val="008B434E"/>
    <w:rsid w:val="008B453D"/>
    <w:rsid w:val="008B4C8B"/>
    <w:rsid w:val="008C26D3"/>
    <w:rsid w:val="008D4893"/>
    <w:rsid w:val="008D610F"/>
    <w:rsid w:val="008D6920"/>
    <w:rsid w:val="008E1D8B"/>
    <w:rsid w:val="008E2D0D"/>
    <w:rsid w:val="008E338F"/>
    <w:rsid w:val="008E44E6"/>
    <w:rsid w:val="008E5E6B"/>
    <w:rsid w:val="008E7247"/>
    <w:rsid w:val="008F3BA6"/>
    <w:rsid w:val="008F5E5F"/>
    <w:rsid w:val="008F793B"/>
    <w:rsid w:val="0091174B"/>
    <w:rsid w:val="00912203"/>
    <w:rsid w:val="009147F5"/>
    <w:rsid w:val="0091724A"/>
    <w:rsid w:val="009260EC"/>
    <w:rsid w:val="00926486"/>
    <w:rsid w:val="009279A4"/>
    <w:rsid w:val="00930A3B"/>
    <w:rsid w:val="00935C79"/>
    <w:rsid w:val="00941F68"/>
    <w:rsid w:val="00942A23"/>
    <w:rsid w:val="00943D25"/>
    <w:rsid w:val="00944FD8"/>
    <w:rsid w:val="00954C68"/>
    <w:rsid w:val="0095515C"/>
    <w:rsid w:val="00960933"/>
    <w:rsid w:val="00963239"/>
    <w:rsid w:val="0096352A"/>
    <w:rsid w:val="00964985"/>
    <w:rsid w:val="00967469"/>
    <w:rsid w:val="00973E7C"/>
    <w:rsid w:val="009758C1"/>
    <w:rsid w:val="009766C5"/>
    <w:rsid w:val="00976FFE"/>
    <w:rsid w:val="009827F9"/>
    <w:rsid w:val="00993F07"/>
    <w:rsid w:val="009A04FE"/>
    <w:rsid w:val="009A1025"/>
    <w:rsid w:val="009A18C1"/>
    <w:rsid w:val="009A3246"/>
    <w:rsid w:val="009A3333"/>
    <w:rsid w:val="009B0504"/>
    <w:rsid w:val="009B67A9"/>
    <w:rsid w:val="009C3B88"/>
    <w:rsid w:val="009D02A7"/>
    <w:rsid w:val="009D1A50"/>
    <w:rsid w:val="009D2D7D"/>
    <w:rsid w:val="009E00B6"/>
    <w:rsid w:val="009E424C"/>
    <w:rsid w:val="009E513A"/>
    <w:rsid w:val="009F09F8"/>
    <w:rsid w:val="009F10F7"/>
    <w:rsid w:val="009F3ED8"/>
    <w:rsid w:val="009F48EF"/>
    <w:rsid w:val="00A04748"/>
    <w:rsid w:val="00A064BA"/>
    <w:rsid w:val="00A1590C"/>
    <w:rsid w:val="00A16E43"/>
    <w:rsid w:val="00A21E91"/>
    <w:rsid w:val="00A27039"/>
    <w:rsid w:val="00A329DF"/>
    <w:rsid w:val="00A35215"/>
    <w:rsid w:val="00A372BE"/>
    <w:rsid w:val="00A3733C"/>
    <w:rsid w:val="00A3789F"/>
    <w:rsid w:val="00A37CA1"/>
    <w:rsid w:val="00A420B5"/>
    <w:rsid w:val="00A42E0D"/>
    <w:rsid w:val="00A44756"/>
    <w:rsid w:val="00A472BE"/>
    <w:rsid w:val="00A577E5"/>
    <w:rsid w:val="00A60D1F"/>
    <w:rsid w:val="00A6226B"/>
    <w:rsid w:val="00A66F0F"/>
    <w:rsid w:val="00A6778F"/>
    <w:rsid w:val="00A74BF6"/>
    <w:rsid w:val="00A7517C"/>
    <w:rsid w:val="00A7523E"/>
    <w:rsid w:val="00A760C3"/>
    <w:rsid w:val="00A82117"/>
    <w:rsid w:val="00A834BC"/>
    <w:rsid w:val="00A845F3"/>
    <w:rsid w:val="00A84DDA"/>
    <w:rsid w:val="00A8579B"/>
    <w:rsid w:val="00A859E4"/>
    <w:rsid w:val="00A90405"/>
    <w:rsid w:val="00A91738"/>
    <w:rsid w:val="00A92FC8"/>
    <w:rsid w:val="00A9357F"/>
    <w:rsid w:val="00A94150"/>
    <w:rsid w:val="00A94282"/>
    <w:rsid w:val="00A95456"/>
    <w:rsid w:val="00A95806"/>
    <w:rsid w:val="00A95FBD"/>
    <w:rsid w:val="00A97FD8"/>
    <w:rsid w:val="00AA08DE"/>
    <w:rsid w:val="00AA16A6"/>
    <w:rsid w:val="00AA3FDA"/>
    <w:rsid w:val="00AA438E"/>
    <w:rsid w:val="00AA444D"/>
    <w:rsid w:val="00AA6198"/>
    <w:rsid w:val="00AA770F"/>
    <w:rsid w:val="00AB5CBB"/>
    <w:rsid w:val="00AC0AD6"/>
    <w:rsid w:val="00AC3482"/>
    <w:rsid w:val="00AC5B91"/>
    <w:rsid w:val="00AC6325"/>
    <w:rsid w:val="00AD5D62"/>
    <w:rsid w:val="00AE0177"/>
    <w:rsid w:val="00AE08AF"/>
    <w:rsid w:val="00AE1E61"/>
    <w:rsid w:val="00AE2A86"/>
    <w:rsid w:val="00AE7510"/>
    <w:rsid w:val="00AF59DE"/>
    <w:rsid w:val="00AF690F"/>
    <w:rsid w:val="00AF76CF"/>
    <w:rsid w:val="00B07C8B"/>
    <w:rsid w:val="00B10C48"/>
    <w:rsid w:val="00B151F7"/>
    <w:rsid w:val="00B213FE"/>
    <w:rsid w:val="00B234EB"/>
    <w:rsid w:val="00B257F0"/>
    <w:rsid w:val="00B25870"/>
    <w:rsid w:val="00B308E7"/>
    <w:rsid w:val="00B3521E"/>
    <w:rsid w:val="00B37B16"/>
    <w:rsid w:val="00B40DED"/>
    <w:rsid w:val="00B41741"/>
    <w:rsid w:val="00B4190A"/>
    <w:rsid w:val="00B42741"/>
    <w:rsid w:val="00B534E4"/>
    <w:rsid w:val="00B54242"/>
    <w:rsid w:val="00B55CDD"/>
    <w:rsid w:val="00B57513"/>
    <w:rsid w:val="00B57DF2"/>
    <w:rsid w:val="00B6755D"/>
    <w:rsid w:val="00B7432A"/>
    <w:rsid w:val="00B75020"/>
    <w:rsid w:val="00B77869"/>
    <w:rsid w:val="00B80952"/>
    <w:rsid w:val="00B8324B"/>
    <w:rsid w:val="00B93147"/>
    <w:rsid w:val="00B944D6"/>
    <w:rsid w:val="00B965F5"/>
    <w:rsid w:val="00B96E6D"/>
    <w:rsid w:val="00B97B9C"/>
    <w:rsid w:val="00BA32AF"/>
    <w:rsid w:val="00BA4C66"/>
    <w:rsid w:val="00BA7DFB"/>
    <w:rsid w:val="00BB03D9"/>
    <w:rsid w:val="00BB5309"/>
    <w:rsid w:val="00BB6B2C"/>
    <w:rsid w:val="00BB789C"/>
    <w:rsid w:val="00BC142B"/>
    <w:rsid w:val="00BC384F"/>
    <w:rsid w:val="00BC5C3B"/>
    <w:rsid w:val="00BC7BDC"/>
    <w:rsid w:val="00BD15FD"/>
    <w:rsid w:val="00BD21DC"/>
    <w:rsid w:val="00BD4E01"/>
    <w:rsid w:val="00BD74D2"/>
    <w:rsid w:val="00BE29B3"/>
    <w:rsid w:val="00BE38A7"/>
    <w:rsid w:val="00BE3937"/>
    <w:rsid w:val="00BE561C"/>
    <w:rsid w:val="00BF3AE9"/>
    <w:rsid w:val="00BF3FE9"/>
    <w:rsid w:val="00BF5510"/>
    <w:rsid w:val="00C023E7"/>
    <w:rsid w:val="00C03226"/>
    <w:rsid w:val="00C048FF"/>
    <w:rsid w:val="00C04BF7"/>
    <w:rsid w:val="00C0595B"/>
    <w:rsid w:val="00C0675D"/>
    <w:rsid w:val="00C111F3"/>
    <w:rsid w:val="00C14180"/>
    <w:rsid w:val="00C1463D"/>
    <w:rsid w:val="00C252DD"/>
    <w:rsid w:val="00C318EE"/>
    <w:rsid w:val="00C35DF1"/>
    <w:rsid w:val="00C43B71"/>
    <w:rsid w:val="00C509E9"/>
    <w:rsid w:val="00C5280D"/>
    <w:rsid w:val="00C53DE0"/>
    <w:rsid w:val="00C54878"/>
    <w:rsid w:val="00C5644B"/>
    <w:rsid w:val="00C56C4B"/>
    <w:rsid w:val="00C60D36"/>
    <w:rsid w:val="00C647C5"/>
    <w:rsid w:val="00C71E4E"/>
    <w:rsid w:val="00C757FF"/>
    <w:rsid w:val="00C75DD3"/>
    <w:rsid w:val="00C7668C"/>
    <w:rsid w:val="00C873E0"/>
    <w:rsid w:val="00C94245"/>
    <w:rsid w:val="00C9451A"/>
    <w:rsid w:val="00CA49CA"/>
    <w:rsid w:val="00CA7CF7"/>
    <w:rsid w:val="00CB292B"/>
    <w:rsid w:val="00CB51DC"/>
    <w:rsid w:val="00CB75D6"/>
    <w:rsid w:val="00CC06B6"/>
    <w:rsid w:val="00CC3662"/>
    <w:rsid w:val="00CC4DD7"/>
    <w:rsid w:val="00CC5DCA"/>
    <w:rsid w:val="00CC6421"/>
    <w:rsid w:val="00CD2199"/>
    <w:rsid w:val="00CD46D3"/>
    <w:rsid w:val="00CD6197"/>
    <w:rsid w:val="00CD63A2"/>
    <w:rsid w:val="00CD654F"/>
    <w:rsid w:val="00CE6418"/>
    <w:rsid w:val="00CF4E06"/>
    <w:rsid w:val="00CF557B"/>
    <w:rsid w:val="00CF5788"/>
    <w:rsid w:val="00CF5B1D"/>
    <w:rsid w:val="00D00F79"/>
    <w:rsid w:val="00D0168F"/>
    <w:rsid w:val="00D01F27"/>
    <w:rsid w:val="00D114B9"/>
    <w:rsid w:val="00D12D81"/>
    <w:rsid w:val="00D141C9"/>
    <w:rsid w:val="00D158CF"/>
    <w:rsid w:val="00D15F48"/>
    <w:rsid w:val="00D249E7"/>
    <w:rsid w:val="00D31AB2"/>
    <w:rsid w:val="00D32C5C"/>
    <w:rsid w:val="00D34A8D"/>
    <w:rsid w:val="00D37C73"/>
    <w:rsid w:val="00D4114D"/>
    <w:rsid w:val="00D418B7"/>
    <w:rsid w:val="00D4289F"/>
    <w:rsid w:val="00D43895"/>
    <w:rsid w:val="00D457EB"/>
    <w:rsid w:val="00D45AE7"/>
    <w:rsid w:val="00D551E2"/>
    <w:rsid w:val="00D5588A"/>
    <w:rsid w:val="00D579E9"/>
    <w:rsid w:val="00D610DD"/>
    <w:rsid w:val="00D616EB"/>
    <w:rsid w:val="00D644A1"/>
    <w:rsid w:val="00D66229"/>
    <w:rsid w:val="00D70437"/>
    <w:rsid w:val="00D71A3B"/>
    <w:rsid w:val="00D75CFB"/>
    <w:rsid w:val="00D76429"/>
    <w:rsid w:val="00D769EF"/>
    <w:rsid w:val="00D76DD8"/>
    <w:rsid w:val="00D77DEF"/>
    <w:rsid w:val="00D87D9C"/>
    <w:rsid w:val="00D90044"/>
    <w:rsid w:val="00D90EC6"/>
    <w:rsid w:val="00D91134"/>
    <w:rsid w:val="00D9408A"/>
    <w:rsid w:val="00D94703"/>
    <w:rsid w:val="00D95454"/>
    <w:rsid w:val="00D97F15"/>
    <w:rsid w:val="00DA048A"/>
    <w:rsid w:val="00DA3D57"/>
    <w:rsid w:val="00DA6035"/>
    <w:rsid w:val="00DA6162"/>
    <w:rsid w:val="00DA7B7A"/>
    <w:rsid w:val="00DB1F14"/>
    <w:rsid w:val="00DB29A4"/>
    <w:rsid w:val="00DB3FFC"/>
    <w:rsid w:val="00DB474A"/>
    <w:rsid w:val="00DB6272"/>
    <w:rsid w:val="00DB63C5"/>
    <w:rsid w:val="00DC2196"/>
    <w:rsid w:val="00DC38CD"/>
    <w:rsid w:val="00DD43EA"/>
    <w:rsid w:val="00DD781D"/>
    <w:rsid w:val="00DD7BB1"/>
    <w:rsid w:val="00DE1A69"/>
    <w:rsid w:val="00DE4BEA"/>
    <w:rsid w:val="00DE56FA"/>
    <w:rsid w:val="00DE744E"/>
    <w:rsid w:val="00DF06B4"/>
    <w:rsid w:val="00DF3E05"/>
    <w:rsid w:val="00DF59D4"/>
    <w:rsid w:val="00E023E7"/>
    <w:rsid w:val="00E02875"/>
    <w:rsid w:val="00E02FEE"/>
    <w:rsid w:val="00E0312F"/>
    <w:rsid w:val="00E05888"/>
    <w:rsid w:val="00E062CD"/>
    <w:rsid w:val="00E11211"/>
    <w:rsid w:val="00E11FEA"/>
    <w:rsid w:val="00E13D69"/>
    <w:rsid w:val="00E13FF0"/>
    <w:rsid w:val="00E14473"/>
    <w:rsid w:val="00E14C70"/>
    <w:rsid w:val="00E202DF"/>
    <w:rsid w:val="00E204DA"/>
    <w:rsid w:val="00E227BD"/>
    <w:rsid w:val="00E27B00"/>
    <w:rsid w:val="00E308B3"/>
    <w:rsid w:val="00E31337"/>
    <w:rsid w:val="00E36D28"/>
    <w:rsid w:val="00E40017"/>
    <w:rsid w:val="00E40D04"/>
    <w:rsid w:val="00E43F2A"/>
    <w:rsid w:val="00E4411B"/>
    <w:rsid w:val="00E4447F"/>
    <w:rsid w:val="00E44E49"/>
    <w:rsid w:val="00E45163"/>
    <w:rsid w:val="00E46782"/>
    <w:rsid w:val="00E53985"/>
    <w:rsid w:val="00E57D44"/>
    <w:rsid w:val="00E60EE7"/>
    <w:rsid w:val="00E624C9"/>
    <w:rsid w:val="00E63102"/>
    <w:rsid w:val="00E63B2C"/>
    <w:rsid w:val="00E729F4"/>
    <w:rsid w:val="00E74EB1"/>
    <w:rsid w:val="00E767F8"/>
    <w:rsid w:val="00E76A32"/>
    <w:rsid w:val="00E80D2F"/>
    <w:rsid w:val="00E81503"/>
    <w:rsid w:val="00E827F0"/>
    <w:rsid w:val="00E86C10"/>
    <w:rsid w:val="00E928AE"/>
    <w:rsid w:val="00E932F6"/>
    <w:rsid w:val="00E9435E"/>
    <w:rsid w:val="00E95772"/>
    <w:rsid w:val="00E95EDA"/>
    <w:rsid w:val="00EA01D4"/>
    <w:rsid w:val="00EA130D"/>
    <w:rsid w:val="00EA603D"/>
    <w:rsid w:val="00EA67CF"/>
    <w:rsid w:val="00EB0E1F"/>
    <w:rsid w:val="00EB5159"/>
    <w:rsid w:val="00EC0016"/>
    <w:rsid w:val="00EC0082"/>
    <w:rsid w:val="00EC00AB"/>
    <w:rsid w:val="00EC3B27"/>
    <w:rsid w:val="00ED09D4"/>
    <w:rsid w:val="00ED3596"/>
    <w:rsid w:val="00ED4CB2"/>
    <w:rsid w:val="00ED6205"/>
    <w:rsid w:val="00ED6948"/>
    <w:rsid w:val="00EE01BD"/>
    <w:rsid w:val="00EE31B4"/>
    <w:rsid w:val="00EE54AD"/>
    <w:rsid w:val="00EF17A6"/>
    <w:rsid w:val="00EF4591"/>
    <w:rsid w:val="00EF52C0"/>
    <w:rsid w:val="00EF5C04"/>
    <w:rsid w:val="00EF712E"/>
    <w:rsid w:val="00F01E1E"/>
    <w:rsid w:val="00F02F1A"/>
    <w:rsid w:val="00F03034"/>
    <w:rsid w:val="00F051F2"/>
    <w:rsid w:val="00F0556A"/>
    <w:rsid w:val="00F101F6"/>
    <w:rsid w:val="00F123E2"/>
    <w:rsid w:val="00F138AB"/>
    <w:rsid w:val="00F15DED"/>
    <w:rsid w:val="00F16890"/>
    <w:rsid w:val="00F17764"/>
    <w:rsid w:val="00F25A67"/>
    <w:rsid w:val="00F31E3B"/>
    <w:rsid w:val="00F3541C"/>
    <w:rsid w:val="00F3710D"/>
    <w:rsid w:val="00F37E0F"/>
    <w:rsid w:val="00F40092"/>
    <w:rsid w:val="00F43D03"/>
    <w:rsid w:val="00F4722A"/>
    <w:rsid w:val="00F56DEF"/>
    <w:rsid w:val="00F629D2"/>
    <w:rsid w:val="00F638D7"/>
    <w:rsid w:val="00F63FCC"/>
    <w:rsid w:val="00F66187"/>
    <w:rsid w:val="00F676CF"/>
    <w:rsid w:val="00F67C8A"/>
    <w:rsid w:val="00F7057A"/>
    <w:rsid w:val="00F7181A"/>
    <w:rsid w:val="00F767D9"/>
    <w:rsid w:val="00F76D25"/>
    <w:rsid w:val="00F830B8"/>
    <w:rsid w:val="00F83EA8"/>
    <w:rsid w:val="00F918F1"/>
    <w:rsid w:val="00F9265A"/>
    <w:rsid w:val="00F94190"/>
    <w:rsid w:val="00F95957"/>
    <w:rsid w:val="00F966A7"/>
    <w:rsid w:val="00FA2277"/>
    <w:rsid w:val="00FA7675"/>
    <w:rsid w:val="00FC170A"/>
    <w:rsid w:val="00FC447B"/>
    <w:rsid w:val="00FC539D"/>
    <w:rsid w:val="00FC6B04"/>
    <w:rsid w:val="00FD02BF"/>
    <w:rsid w:val="00FD1E46"/>
    <w:rsid w:val="00FD4984"/>
    <w:rsid w:val="00FD5353"/>
    <w:rsid w:val="00FE1BD4"/>
    <w:rsid w:val="00FE3070"/>
    <w:rsid w:val="00FE51F9"/>
    <w:rsid w:val="00FF31B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876E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szCs w:val="24"/>
    </w:rPr>
  </w:style>
  <w:style w:type="paragraph" w:styleId="berschrift1">
    <w:name w:val="heading 1"/>
    <w:basedOn w:val="Standard"/>
    <w:next w:val="Standard"/>
    <w:link w:val="berschrift1Zchn"/>
    <w:qFormat/>
    <w:rsid w:val="00261CC2"/>
    <w:pPr>
      <w:keepNext/>
      <w:spacing w:before="240" w:after="60"/>
      <w:outlineLvl w:val="0"/>
    </w:pPr>
    <w:rPr>
      <w:rFonts w:eastAsia="Times"/>
      <w:b/>
      <w:kern w:val="32"/>
      <w:sz w:val="32"/>
      <w:szCs w:val="32"/>
      <w:lang w:val="x-none" w:eastAsia="x-none"/>
    </w:rPr>
  </w:style>
  <w:style w:type="paragraph" w:styleId="berschrift2">
    <w:name w:val="heading 2"/>
    <w:basedOn w:val="Standard"/>
    <w:next w:val="Standard"/>
    <w:qFormat/>
    <w:rsid w:val="003274EE"/>
    <w:pPr>
      <w:keepNext/>
      <w:spacing w:before="240" w:after="60"/>
      <w:outlineLvl w:val="1"/>
    </w:pPr>
    <w:rPr>
      <w:b/>
      <w:i/>
      <w:sz w:val="28"/>
      <w:szCs w:val="28"/>
    </w:rPr>
  </w:style>
  <w:style w:type="paragraph" w:styleId="berschrift3">
    <w:name w:val="heading 3"/>
    <w:basedOn w:val="Standard"/>
    <w:next w:val="Standard"/>
    <w:link w:val="berschrift3Zchn"/>
    <w:qFormat/>
    <w:rsid w:val="00261CC2"/>
    <w:pPr>
      <w:keepNext/>
      <w:outlineLvl w:val="2"/>
    </w:pPr>
    <w:rPr>
      <w:rFonts w:eastAsia="Times"/>
      <w:b/>
      <w:szCs w:val="2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5B84"/>
    <w:rPr>
      <w:rFonts w:ascii="Arial" w:hAnsi="Arial"/>
      <w:color w:val="0000FF"/>
      <w:sz w:val="22"/>
      <w:u w:val="single"/>
    </w:rPr>
  </w:style>
  <w:style w:type="character" w:styleId="Kommentarzeichen">
    <w:name w:val="annotation reference"/>
    <w:uiPriority w:val="99"/>
    <w:semiHidden/>
    <w:unhideWhenUsed/>
    <w:rsid w:val="00060994"/>
    <w:rPr>
      <w:sz w:val="18"/>
      <w:szCs w:val="18"/>
    </w:rPr>
  </w:style>
  <w:style w:type="paragraph" w:styleId="Fuzeile">
    <w:name w:val="footer"/>
    <w:basedOn w:val="Standard"/>
    <w:rsid w:val="00261CC2"/>
    <w:pPr>
      <w:tabs>
        <w:tab w:val="center" w:pos="4536"/>
        <w:tab w:val="right" w:pos="9072"/>
      </w:tabs>
    </w:pPr>
    <w:rPr>
      <w:rFonts w:ascii="Times New Roman" w:hAnsi="Times New Roman"/>
      <w:i/>
      <w:sz w:val="20"/>
      <w:szCs w:val="20"/>
    </w:rPr>
  </w:style>
  <w:style w:type="paragraph" w:customStyle="1" w:styleId="Pressetext">
    <w:name w:val="Pressetext"/>
    <w:basedOn w:val="Standard"/>
    <w:rsid w:val="00634D5D"/>
    <w:pPr>
      <w:tabs>
        <w:tab w:val="left" w:pos="284"/>
        <w:tab w:val="left" w:pos="567"/>
        <w:tab w:val="left" w:pos="851"/>
      </w:tabs>
    </w:pPr>
    <w:rPr>
      <w:rFonts w:eastAsia="Times"/>
      <w:sz w:val="22"/>
      <w:szCs w:val="20"/>
    </w:rPr>
  </w:style>
  <w:style w:type="paragraph" w:customStyle="1" w:styleId="PressetextVorspann">
    <w:name w:val="Pressetext Vorspann"/>
    <w:basedOn w:val="Pressetext"/>
    <w:rsid w:val="00261CC2"/>
    <w:rPr>
      <w:b/>
      <w:sz w:val="20"/>
    </w:rPr>
  </w:style>
  <w:style w:type="paragraph" w:styleId="Kopfzeile">
    <w:name w:val="header"/>
    <w:aliases w:val="Fußzeile Zchn"/>
    <w:basedOn w:val="Standard"/>
    <w:link w:val="KopfzeileZchn"/>
    <w:uiPriority w:val="99"/>
    <w:rsid w:val="000E5B84"/>
    <w:pPr>
      <w:tabs>
        <w:tab w:val="center" w:pos="4536"/>
        <w:tab w:val="right" w:pos="9072"/>
      </w:tabs>
    </w:pPr>
  </w:style>
  <w:style w:type="character" w:styleId="Seitenzahl">
    <w:name w:val="page number"/>
    <w:rsid w:val="000E5B84"/>
    <w:rPr>
      <w:rFonts w:ascii="Arial" w:hAnsi="Arial"/>
      <w:color w:val="auto"/>
      <w:sz w:val="16"/>
    </w:rPr>
  </w:style>
  <w:style w:type="paragraph" w:styleId="Kommentartext">
    <w:name w:val="annotation text"/>
    <w:basedOn w:val="Standard"/>
    <w:link w:val="KommentartextZchn"/>
    <w:uiPriority w:val="99"/>
    <w:unhideWhenUsed/>
    <w:rsid w:val="00060994"/>
    <w:rPr>
      <w:lang w:val="x-none" w:eastAsia="x-none"/>
    </w:rPr>
  </w:style>
  <w:style w:type="character" w:customStyle="1" w:styleId="KommentartextZchn">
    <w:name w:val="Kommentartext Zchn"/>
    <w:link w:val="Kommentartext"/>
    <w:uiPriority w:val="99"/>
    <w:rsid w:val="00060994"/>
    <w:rPr>
      <w:rFonts w:ascii="Arial" w:hAnsi="Arial"/>
      <w:sz w:val="24"/>
      <w:szCs w:val="24"/>
    </w:rPr>
  </w:style>
  <w:style w:type="paragraph" w:styleId="Kommentarthema">
    <w:name w:val="annotation subject"/>
    <w:basedOn w:val="Kommentartext"/>
    <w:next w:val="Kommentartext"/>
    <w:link w:val="KommentarthemaZchn"/>
    <w:uiPriority w:val="99"/>
    <w:semiHidden/>
    <w:unhideWhenUsed/>
    <w:rsid w:val="00060994"/>
    <w:rPr>
      <w:b/>
      <w:bCs/>
    </w:rPr>
  </w:style>
  <w:style w:type="character" w:customStyle="1" w:styleId="KommentarthemaZchn">
    <w:name w:val="Kommentarthema Zchn"/>
    <w:link w:val="Kommentarthema"/>
    <w:uiPriority w:val="99"/>
    <w:semiHidden/>
    <w:rsid w:val="00060994"/>
    <w:rPr>
      <w:rFonts w:ascii="Arial" w:hAnsi="Arial"/>
      <w:b/>
      <w:bCs/>
      <w:sz w:val="24"/>
      <w:szCs w:val="24"/>
    </w:rPr>
  </w:style>
  <w:style w:type="paragraph" w:styleId="Sprechblasentext">
    <w:name w:val="Balloon Text"/>
    <w:basedOn w:val="Standard"/>
    <w:link w:val="SprechblasentextZchn"/>
    <w:uiPriority w:val="99"/>
    <w:semiHidden/>
    <w:unhideWhenUsed/>
    <w:rsid w:val="00060994"/>
    <w:rPr>
      <w:rFonts w:ascii="Lucida Grande" w:hAnsi="Lucida Grande"/>
      <w:sz w:val="18"/>
      <w:szCs w:val="18"/>
      <w:lang w:val="x-none" w:eastAsia="x-none"/>
    </w:rPr>
  </w:style>
  <w:style w:type="character" w:customStyle="1" w:styleId="SprechblasentextZchn">
    <w:name w:val="Sprechblasentext Zchn"/>
    <w:link w:val="Sprechblasentext"/>
    <w:uiPriority w:val="99"/>
    <w:semiHidden/>
    <w:rsid w:val="00060994"/>
    <w:rPr>
      <w:rFonts w:ascii="Lucida Grande" w:hAnsi="Lucida Grande"/>
      <w:sz w:val="18"/>
      <w:szCs w:val="18"/>
    </w:rPr>
  </w:style>
  <w:style w:type="character" w:customStyle="1" w:styleId="berschrift1Zchn">
    <w:name w:val="Überschrift 1 Zchn"/>
    <w:link w:val="berschrift1"/>
    <w:rsid w:val="00651290"/>
    <w:rPr>
      <w:rFonts w:ascii="Arial" w:eastAsia="Times" w:hAnsi="Arial"/>
      <w:b/>
      <w:kern w:val="32"/>
      <w:sz w:val="32"/>
      <w:szCs w:val="32"/>
    </w:rPr>
  </w:style>
  <w:style w:type="character" w:customStyle="1" w:styleId="berschrift3Zchn">
    <w:name w:val="Überschrift 3 Zchn"/>
    <w:link w:val="berschrift3"/>
    <w:rsid w:val="00651290"/>
    <w:rPr>
      <w:rFonts w:ascii="Arial" w:eastAsia="Times" w:hAnsi="Arial"/>
      <w:b/>
      <w:sz w:val="24"/>
      <w:szCs w:val="26"/>
    </w:rPr>
  </w:style>
  <w:style w:type="paragraph" w:customStyle="1" w:styleId="FarbigeSchattierung-Akzent11">
    <w:name w:val="Farbige Schattierung - Akzent 11"/>
    <w:hidden/>
    <w:uiPriority w:val="99"/>
    <w:semiHidden/>
    <w:rsid w:val="00C56F89"/>
    <w:rPr>
      <w:rFonts w:ascii="Arial" w:hAnsi="Arial"/>
      <w:sz w:val="24"/>
      <w:szCs w:val="24"/>
    </w:rPr>
  </w:style>
  <w:style w:type="character" w:customStyle="1" w:styleId="KopfzeileZchn">
    <w:name w:val="Kopfzeile Zchn"/>
    <w:aliases w:val="Fußzeile Zchn Zchn"/>
    <w:link w:val="Kopfzeile"/>
    <w:uiPriority w:val="99"/>
    <w:rsid w:val="00415DC8"/>
    <w:rPr>
      <w:rFonts w:ascii="Arial" w:hAnsi="Arial"/>
      <w:sz w:val="24"/>
      <w:szCs w:val="24"/>
    </w:rPr>
  </w:style>
  <w:style w:type="character" w:customStyle="1" w:styleId="artgrpdescriptiontextstd">
    <w:name w:val="artgrpdescriptiontextstd"/>
    <w:rsid w:val="00F25A67"/>
  </w:style>
  <w:style w:type="character" w:customStyle="1" w:styleId="artgrpdescriptionheadline1">
    <w:name w:val="artgrpdescriptionheadline1"/>
    <w:basedOn w:val="Absatz-Standardschriftart"/>
    <w:rsid w:val="007C52A3"/>
  </w:style>
  <w:style w:type="character" w:customStyle="1" w:styleId="artgrpdescriptionheadline2">
    <w:name w:val="artgrpdescriptionheadline2"/>
    <w:basedOn w:val="Absatz-Standardschriftart"/>
    <w:rsid w:val="007C52A3"/>
  </w:style>
  <w:style w:type="paragraph" w:styleId="Listenabsatz">
    <w:name w:val="List Paragraph"/>
    <w:basedOn w:val="Standard"/>
    <w:uiPriority w:val="34"/>
    <w:qFormat/>
    <w:rsid w:val="00EB5159"/>
    <w:pPr>
      <w:ind w:left="720"/>
      <w:contextualSpacing/>
    </w:pPr>
  </w:style>
  <w:style w:type="paragraph" w:styleId="StandardWeb">
    <w:name w:val="Normal (Web)"/>
    <w:basedOn w:val="Standard"/>
    <w:uiPriority w:val="99"/>
    <w:unhideWhenUsed/>
    <w:rsid w:val="004625C6"/>
    <w:pPr>
      <w:spacing w:before="100" w:beforeAutospacing="1" w:after="100" w:afterAutospacing="1"/>
    </w:pPr>
    <w:rPr>
      <w:rFonts w:ascii="Times New Roman" w:hAnsi="Times New Roman"/>
    </w:rPr>
  </w:style>
  <w:style w:type="character" w:customStyle="1" w:styleId="apple-converted-space">
    <w:name w:val="apple-converted-space"/>
    <w:basedOn w:val="Absatz-Standardschriftart"/>
    <w:rsid w:val="000A54A2"/>
  </w:style>
  <w:style w:type="character" w:styleId="BesuchterLink">
    <w:name w:val="FollowedHyperlink"/>
    <w:basedOn w:val="Absatz-Standardschriftart"/>
    <w:uiPriority w:val="99"/>
    <w:semiHidden/>
    <w:unhideWhenUsed/>
    <w:rsid w:val="000A54A2"/>
    <w:rPr>
      <w:color w:val="800080" w:themeColor="followedHyperlink"/>
      <w:u w:val="single"/>
    </w:rPr>
  </w:style>
  <w:style w:type="paragraph" w:styleId="KeinLeerraum">
    <w:name w:val="No Spacing"/>
    <w:uiPriority w:val="1"/>
    <w:qFormat/>
    <w:rsid w:val="00071EC7"/>
    <w:rPr>
      <w:rFonts w:ascii="Century Gothic" w:hAnsi="Century Gothic" w:cs="Century Gothic"/>
      <w:spacing w:val="-5"/>
      <w:sz w:val="18"/>
      <w:szCs w:val="18"/>
      <w:lang w:bidi="he-IL"/>
    </w:rPr>
  </w:style>
  <w:style w:type="character" w:customStyle="1" w:styleId="NichtaufgelsteErwhnung1">
    <w:name w:val="Nicht aufgelöste Erwähnung1"/>
    <w:basedOn w:val="Absatz-Standardschriftart"/>
    <w:uiPriority w:val="99"/>
    <w:semiHidden/>
    <w:unhideWhenUsed/>
    <w:rsid w:val="00CD46D3"/>
    <w:rPr>
      <w:color w:val="605E5C"/>
      <w:shd w:val="clear" w:color="auto" w:fill="E1DFDD"/>
    </w:rPr>
  </w:style>
  <w:style w:type="character" w:customStyle="1" w:styleId="NichtaufgelsteErwhnung2">
    <w:name w:val="Nicht aufgelöste Erwähnung2"/>
    <w:basedOn w:val="Absatz-Standardschriftart"/>
    <w:uiPriority w:val="99"/>
    <w:semiHidden/>
    <w:unhideWhenUsed/>
    <w:rsid w:val="00286844"/>
    <w:rPr>
      <w:color w:val="605E5C"/>
      <w:shd w:val="clear" w:color="auto" w:fill="E1DFDD"/>
    </w:rPr>
  </w:style>
  <w:style w:type="character" w:customStyle="1" w:styleId="NichtaufgelsteErwhnung3">
    <w:name w:val="Nicht aufgelöste Erwähnung3"/>
    <w:basedOn w:val="Absatz-Standardschriftart"/>
    <w:uiPriority w:val="99"/>
    <w:semiHidden/>
    <w:unhideWhenUsed/>
    <w:rsid w:val="00797B47"/>
    <w:rPr>
      <w:color w:val="605E5C"/>
      <w:shd w:val="clear" w:color="auto" w:fill="E1DFDD"/>
    </w:rPr>
  </w:style>
  <w:style w:type="character" w:customStyle="1" w:styleId="NichtaufgelsteErwhnung4">
    <w:name w:val="Nicht aufgelöste Erwähnung4"/>
    <w:basedOn w:val="Absatz-Standardschriftart"/>
    <w:uiPriority w:val="99"/>
    <w:semiHidden/>
    <w:unhideWhenUsed/>
    <w:rsid w:val="0083497C"/>
    <w:rPr>
      <w:color w:val="605E5C"/>
      <w:shd w:val="clear" w:color="auto" w:fill="E1DFDD"/>
    </w:rPr>
  </w:style>
  <w:style w:type="character" w:styleId="NichtaufgelsteErwhnung">
    <w:name w:val="Unresolved Mention"/>
    <w:basedOn w:val="Absatz-Standardschriftart"/>
    <w:uiPriority w:val="99"/>
    <w:semiHidden/>
    <w:unhideWhenUsed/>
    <w:rsid w:val="000647AE"/>
    <w:rPr>
      <w:color w:val="605E5C"/>
      <w:shd w:val="clear" w:color="auto" w:fill="E1DFDD"/>
    </w:rPr>
  </w:style>
  <w:style w:type="paragraph" w:styleId="NurText">
    <w:name w:val="Plain Text"/>
    <w:basedOn w:val="Standard"/>
    <w:link w:val="NurTextZchn"/>
    <w:uiPriority w:val="99"/>
    <w:semiHidden/>
    <w:unhideWhenUsed/>
    <w:rsid w:val="00441048"/>
    <w:rPr>
      <w:rFonts w:ascii="Consolas" w:hAnsi="Consolas" w:cs="Consolas"/>
      <w:sz w:val="21"/>
      <w:szCs w:val="21"/>
    </w:rPr>
  </w:style>
  <w:style w:type="character" w:customStyle="1" w:styleId="NurTextZchn">
    <w:name w:val="Nur Text Zchn"/>
    <w:basedOn w:val="Absatz-Standardschriftart"/>
    <w:link w:val="NurText"/>
    <w:uiPriority w:val="99"/>
    <w:semiHidden/>
    <w:rsid w:val="00441048"/>
    <w:rPr>
      <w:rFonts w:ascii="Consolas" w:hAnsi="Consolas" w:cs="Consolas"/>
      <w:sz w:val="21"/>
      <w:szCs w:val="21"/>
    </w:rPr>
  </w:style>
  <w:style w:type="paragraph" w:styleId="berarbeitung">
    <w:name w:val="Revision"/>
    <w:hidden/>
    <w:uiPriority w:val="99"/>
    <w:semiHidden/>
    <w:rsid w:val="00BB5309"/>
    <w:rPr>
      <w:rFonts w:ascii="Arial" w:hAnsi="Arial"/>
      <w:sz w:val="24"/>
      <w:szCs w:val="24"/>
    </w:rPr>
  </w:style>
  <w:style w:type="character" w:customStyle="1" w:styleId="cf01">
    <w:name w:val="cf01"/>
    <w:basedOn w:val="Absatz-Standardschriftart"/>
    <w:rsid w:val="0036035C"/>
    <w:rPr>
      <w:rFonts w:ascii="Segoe UI" w:hAnsi="Segoe UI" w:cs="Segoe UI" w:hint="default"/>
      <w:sz w:val="18"/>
      <w:szCs w:val="18"/>
    </w:rPr>
  </w:style>
  <w:style w:type="character" w:styleId="Fett">
    <w:name w:val="Strong"/>
    <w:basedOn w:val="Absatz-Standardschriftart"/>
    <w:uiPriority w:val="22"/>
    <w:qFormat/>
    <w:rsid w:val="00F966A7"/>
    <w:rPr>
      <w:b/>
      <w:bCs/>
    </w:rPr>
  </w:style>
  <w:style w:type="paragraph" w:customStyle="1" w:styleId="pf0">
    <w:name w:val="pf0"/>
    <w:basedOn w:val="Standard"/>
    <w:rsid w:val="00D01F27"/>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28582">
      <w:bodyDiv w:val="1"/>
      <w:marLeft w:val="0"/>
      <w:marRight w:val="0"/>
      <w:marTop w:val="0"/>
      <w:marBottom w:val="0"/>
      <w:divBdr>
        <w:top w:val="none" w:sz="0" w:space="0" w:color="auto"/>
        <w:left w:val="none" w:sz="0" w:space="0" w:color="auto"/>
        <w:bottom w:val="none" w:sz="0" w:space="0" w:color="auto"/>
        <w:right w:val="none" w:sz="0" w:space="0" w:color="auto"/>
      </w:divBdr>
    </w:div>
    <w:div w:id="92288654">
      <w:bodyDiv w:val="1"/>
      <w:marLeft w:val="0"/>
      <w:marRight w:val="0"/>
      <w:marTop w:val="0"/>
      <w:marBottom w:val="0"/>
      <w:divBdr>
        <w:top w:val="none" w:sz="0" w:space="0" w:color="auto"/>
        <w:left w:val="none" w:sz="0" w:space="0" w:color="auto"/>
        <w:bottom w:val="none" w:sz="0" w:space="0" w:color="auto"/>
        <w:right w:val="none" w:sz="0" w:space="0" w:color="auto"/>
      </w:divBdr>
    </w:div>
    <w:div w:id="192116284">
      <w:bodyDiv w:val="1"/>
      <w:marLeft w:val="0"/>
      <w:marRight w:val="0"/>
      <w:marTop w:val="0"/>
      <w:marBottom w:val="0"/>
      <w:divBdr>
        <w:top w:val="none" w:sz="0" w:space="0" w:color="auto"/>
        <w:left w:val="none" w:sz="0" w:space="0" w:color="auto"/>
        <w:bottom w:val="none" w:sz="0" w:space="0" w:color="auto"/>
        <w:right w:val="none" w:sz="0" w:space="0" w:color="auto"/>
      </w:divBdr>
    </w:div>
    <w:div w:id="217209140">
      <w:bodyDiv w:val="1"/>
      <w:marLeft w:val="0"/>
      <w:marRight w:val="0"/>
      <w:marTop w:val="0"/>
      <w:marBottom w:val="0"/>
      <w:divBdr>
        <w:top w:val="none" w:sz="0" w:space="0" w:color="auto"/>
        <w:left w:val="none" w:sz="0" w:space="0" w:color="auto"/>
        <w:bottom w:val="none" w:sz="0" w:space="0" w:color="auto"/>
        <w:right w:val="none" w:sz="0" w:space="0" w:color="auto"/>
      </w:divBdr>
    </w:div>
    <w:div w:id="256132307">
      <w:bodyDiv w:val="1"/>
      <w:marLeft w:val="0"/>
      <w:marRight w:val="0"/>
      <w:marTop w:val="0"/>
      <w:marBottom w:val="0"/>
      <w:divBdr>
        <w:top w:val="none" w:sz="0" w:space="0" w:color="auto"/>
        <w:left w:val="none" w:sz="0" w:space="0" w:color="auto"/>
        <w:bottom w:val="none" w:sz="0" w:space="0" w:color="auto"/>
        <w:right w:val="none" w:sz="0" w:space="0" w:color="auto"/>
      </w:divBdr>
    </w:div>
    <w:div w:id="277181822">
      <w:bodyDiv w:val="1"/>
      <w:marLeft w:val="0"/>
      <w:marRight w:val="0"/>
      <w:marTop w:val="0"/>
      <w:marBottom w:val="0"/>
      <w:divBdr>
        <w:top w:val="none" w:sz="0" w:space="0" w:color="auto"/>
        <w:left w:val="none" w:sz="0" w:space="0" w:color="auto"/>
        <w:bottom w:val="none" w:sz="0" w:space="0" w:color="auto"/>
        <w:right w:val="none" w:sz="0" w:space="0" w:color="auto"/>
      </w:divBdr>
    </w:div>
    <w:div w:id="285623262">
      <w:bodyDiv w:val="1"/>
      <w:marLeft w:val="0"/>
      <w:marRight w:val="0"/>
      <w:marTop w:val="0"/>
      <w:marBottom w:val="0"/>
      <w:divBdr>
        <w:top w:val="none" w:sz="0" w:space="0" w:color="auto"/>
        <w:left w:val="none" w:sz="0" w:space="0" w:color="auto"/>
        <w:bottom w:val="none" w:sz="0" w:space="0" w:color="auto"/>
        <w:right w:val="none" w:sz="0" w:space="0" w:color="auto"/>
      </w:divBdr>
    </w:div>
    <w:div w:id="310840314">
      <w:bodyDiv w:val="1"/>
      <w:marLeft w:val="0"/>
      <w:marRight w:val="0"/>
      <w:marTop w:val="0"/>
      <w:marBottom w:val="0"/>
      <w:divBdr>
        <w:top w:val="none" w:sz="0" w:space="0" w:color="auto"/>
        <w:left w:val="none" w:sz="0" w:space="0" w:color="auto"/>
        <w:bottom w:val="none" w:sz="0" w:space="0" w:color="auto"/>
        <w:right w:val="none" w:sz="0" w:space="0" w:color="auto"/>
      </w:divBdr>
    </w:div>
    <w:div w:id="317461317">
      <w:bodyDiv w:val="1"/>
      <w:marLeft w:val="0"/>
      <w:marRight w:val="0"/>
      <w:marTop w:val="0"/>
      <w:marBottom w:val="0"/>
      <w:divBdr>
        <w:top w:val="none" w:sz="0" w:space="0" w:color="auto"/>
        <w:left w:val="none" w:sz="0" w:space="0" w:color="auto"/>
        <w:bottom w:val="none" w:sz="0" w:space="0" w:color="auto"/>
        <w:right w:val="none" w:sz="0" w:space="0" w:color="auto"/>
      </w:divBdr>
    </w:div>
    <w:div w:id="327682868">
      <w:bodyDiv w:val="1"/>
      <w:marLeft w:val="0"/>
      <w:marRight w:val="0"/>
      <w:marTop w:val="0"/>
      <w:marBottom w:val="0"/>
      <w:divBdr>
        <w:top w:val="none" w:sz="0" w:space="0" w:color="auto"/>
        <w:left w:val="none" w:sz="0" w:space="0" w:color="auto"/>
        <w:bottom w:val="none" w:sz="0" w:space="0" w:color="auto"/>
        <w:right w:val="none" w:sz="0" w:space="0" w:color="auto"/>
      </w:divBdr>
    </w:div>
    <w:div w:id="331104191">
      <w:bodyDiv w:val="1"/>
      <w:marLeft w:val="0"/>
      <w:marRight w:val="0"/>
      <w:marTop w:val="0"/>
      <w:marBottom w:val="0"/>
      <w:divBdr>
        <w:top w:val="none" w:sz="0" w:space="0" w:color="auto"/>
        <w:left w:val="none" w:sz="0" w:space="0" w:color="auto"/>
        <w:bottom w:val="none" w:sz="0" w:space="0" w:color="auto"/>
        <w:right w:val="none" w:sz="0" w:space="0" w:color="auto"/>
      </w:divBdr>
    </w:div>
    <w:div w:id="379794222">
      <w:bodyDiv w:val="1"/>
      <w:marLeft w:val="0"/>
      <w:marRight w:val="0"/>
      <w:marTop w:val="0"/>
      <w:marBottom w:val="0"/>
      <w:divBdr>
        <w:top w:val="none" w:sz="0" w:space="0" w:color="auto"/>
        <w:left w:val="none" w:sz="0" w:space="0" w:color="auto"/>
        <w:bottom w:val="none" w:sz="0" w:space="0" w:color="auto"/>
        <w:right w:val="none" w:sz="0" w:space="0" w:color="auto"/>
      </w:divBdr>
    </w:div>
    <w:div w:id="429274217">
      <w:bodyDiv w:val="1"/>
      <w:marLeft w:val="0"/>
      <w:marRight w:val="0"/>
      <w:marTop w:val="0"/>
      <w:marBottom w:val="0"/>
      <w:divBdr>
        <w:top w:val="none" w:sz="0" w:space="0" w:color="auto"/>
        <w:left w:val="none" w:sz="0" w:space="0" w:color="auto"/>
        <w:bottom w:val="none" w:sz="0" w:space="0" w:color="auto"/>
        <w:right w:val="none" w:sz="0" w:space="0" w:color="auto"/>
      </w:divBdr>
    </w:div>
    <w:div w:id="491681324">
      <w:bodyDiv w:val="1"/>
      <w:marLeft w:val="0"/>
      <w:marRight w:val="0"/>
      <w:marTop w:val="0"/>
      <w:marBottom w:val="0"/>
      <w:divBdr>
        <w:top w:val="none" w:sz="0" w:space="0" w:color="auto"/>
        <w:left w:val="none" w:sz="0" w:space="0" w:color="auto"/>
        <w:bottom w:val="none" w:sz="0" w:space="0" w:color="auto"/>
        <w:right w:val="none" w:sz="0" w:space="0" w:color="auto"/>
      </w:divBdr>
    </w:div>
    <w:div w:id="632642528">
      <w:bodyDiv w:val="1"/>
      <w:marLeft w:val="0"/>
      <w:marRight w:val="0"/>
      <w:marTop w:val="0"/>
      <w:marBottom w:val="0"/>
      <w:divBdr>
        <w:top w:val="none" w:sz="0" w:space="0" w:color="auto"/>
        <w:left w:val="none" w:sz="0" w:space="0" w:color="auto"/>
        <w:bottom w:val="none" w:sz="0" w:space="0" w:color="auto"/>
        <w:right w:val="none" w:sz="0" w:space="0" w:color="auto"/>
      </w:divBdr>
    </w:div>
    <w:div w:id="686295835">
      <w:bodyDiv w:val="1"/>
      <w:marLeft w:val="0"/>
      <w:marRight w:val="0"/>
      <w:marTop w:val="0"/>
      <w:marBottom w:val="0"/>
      <w:divBdr>
        <w:top w:val="none" w:sz="0" w:space="0" w:color="auto"/>
        <w:left w:val="none" w:sz="0" w:space="0" w:color="auto"/>
        <w:bottom w:val="none" w:sz="0" w:space="0" w:color="auto"/>
        <w:right w:val="none" w:sz="0" w:space="0" w:color="auto"/>
      </w:divBdr>
    </w:div>
    <w:div w:id="736055328">
      <w:bodyDiv w:val="1"/>
      <w:marLeft w:val="0"/>
      <w:marRight w:val="0"/>
      <w:marTop w:val="0"/>
      <w:marBottom w:val="0"/>
      <w:divBdr>
        <w:top w:val="none" w:sz="0" w:space="0" w:color="auto"/>
        <w:left w:val="none" w:sz="0" w:space="0" w:color="auto"/>
        <w:bottom w:val="none" w:sz="0" w:space="0" w:color="auto"/>
        <w:right w:val="none" w:sz="0" w:space="0" w:color="auto"/>
      </w:divBdr>
    </w:div>
    <w:div w:id="745149211">
      <w:bodyDiv w:val="1"/>
      <w:marLeft w:val="0"/>
      <w:marRight w:val="0"/>
      <w:marTop w:val="0"/>
      <w:marBottom w:val="0"/>
      <w:divBdr>
        <w:top w:val="none" w:sz="0" w:space="0" w:color="auto"/>
        <w:left w:val="none" w:sz="0" w:space="0" w:color="auto"/>
        <w:bottom w:val="none" w:sz="0" w:space="0" w:color="auto"/>
        <w:right w:val="none" w:sz="0" w:space="0" w:color="auto"/>
      </w:divBdr>
      <w:divsChild>
        <w:div w:id="1985818362">
          <w:marLeft w:val="0"/>
          <w:marRight w:val="0"/>
          <w:marTop w:val="0"/>
          <w:marBottom w:val="0"/>
          <w:divBdr>
            <w:top w:val="none" w:sz="0" w:space="0" w:color="auto"/>
            <w:left w:val="none" w:sz="0" w:space="0" w:color="auto"/>
            <w:bottom w:val="none" w:sz="0" w:space="0" w:color="auto"/>
            <w:right w:val="none" w:sz="0" w:space="0" w:color="auto"/>
          </w:divBdr>
          <w:divsChild>
            <w:div w:id="337854912">
              <w:marLeft w:val="0"/>
              <w:marRight w:val="0"/>
              <w:marTop w:val="0"/>
              <w:marBottom w:val="0"/>
              <w:divBdr>
                <w:top w:val="none" w:sz="0" w:space="0" w:color="auto"/>
                <w:left w:val="none" w:sz="0" w:space="0" w:color="auto"/>
                <w:bottom w:val="none" w:sz="0" w:space="0" w:color="auto"/>
                <w:right w:val="none" w:sz="0" w:space="0" w:color="auto"/>
              </w:divBdr>
            </w:div>
          </w:divsChild>
        </w:div>
        <w:div w:id="1287659561">
          <w:marLeft w:val="0"/>
          <w:marRight w:val="0"/>
          <w:marTop w:val="0"/>
          <w:marBottom w:val="0"/>
          <w:divBdr>
            <w:top w:val="none" w:sz="0" w:space="0" w:color="auto"/>
            <w:left w:val="none" w:sz="0" w:space="0" w:color="auto"/>
            <w:bottom w:val="none" w:sz="0" w:space="0" w:color="auto"/>
            <w:right w:val="none" w:sz="0" w:space="0" w:color="auto"/>
          </w:divBdr>
        </w:div>
        <w:div w:id="25178860">
          <w:marLeft w:val="0"/>
          <w:marRight w:val="0"/>
          <w:marTop w:val="0"/>
          <w:marBottom w:val="0"/>
          <w:divBdr>
            <w:top w:val="none" w:sz="0" w:space="0" w:color="auto"/>
            <w:left w:val="none" w:sz="0" w:space="0" w:color="auto"/>
            <w:bottom w:val="none" w:sz="0" w:space="0" w:color="auto"/>
            <w:right w:val="none" w:sz="0" w:space="0" w:color="auto"/>
          </w:divBdr>
        </w:div>
      </w:divsChild>
    </w:div>
    <w:div w:id="791753403">
      <w:bodyDiv w:val="1"/>
      <w:marLeft w:val="0"/>
      <w:marRight w:val="0"/>
      <w:marTop w:val="0"/>
      <w:marBottom w:val="0"/>
      <w:divBdr>
        <w:top w:val="none" w:sz="0" w:space="0" w:color="auto"/>
        <w:left w:val="none" w:sz="0" w:space="0" w:color="auto"/>
        <w:bottom w:val="none" w:sz="0" w:space="0" w:color="auto"/>
        <w:right w:val="none" w:sz="0" w:space="0" w:color="auto"/>
      </w:divBdr>
    </w:div>
    <w:div w:id="815803300">
      <w:bodyDiv w:val="1"/>
      <w:marLeft w:val="0"/>
      <w:marRight w:val="0"/>
      <w:marTop w:val="0"/>
      <w:marBottom w:val="0"/>
      <w:divBdr>
        <w:top w:val="none" w:sz="0" w:space="0" w:color="auto"/>
        <w:left w:val="none" w:sz="0" w:space="0" w:color="auto"/>
        <w:bottom w:val="none" w:sz="0" w:space="0" w:color="auto"/>
        <w:right w:val="none" w:sz="0" w:space="0" w:color="auto"/>
      </w:divBdr>
    </w:div>
    <w:div w:id="855388461">
      <w:bodyDiv w:val="1"/>
      <w:marLeft w:val="0"/>
      <w:marRight w:val="0"/>
      <w:marTop w:val="0"/>
      <w:marBottom w:val="0"/>
      <w:divBdr>
        <w:top w:val="none" w:sz="0" w:space="0" w:color="auto"/>
        <w:left w:val="none" w:sz="0" w:space="0" w:color="auto"/>
        <w:bottom w:val="none" w:sz="0" w:space="0" w:color="auto"/>
        <w:right w:val="none" w:sz="0" w:space="0" w:color="auto"/>
      </w:divBdr>
    </w:div>
    <w:div w:id="860045851">
      <w:bodyDiv w:val="1"/>
      <w:marLeft w:val="0"/>
      <w:marRight w:val="0"/>
      <w:marTop w:val="0"/>
      <w:marBottom w:val="0"/>
      <w:divBdr>
        <w:top w:val="none" w:sz="0" w:space="0" w:color="auto"/>
        <w:left w:val="none" w:sz="0" w:space="0" w:color="auto"/>
        <w:bottom w:val="none" w:sz="0" w:space="0" w:color="auto"/>
        <w:right w:val="none" w:sz="0" w:space="0" w:color="auto"/>
      </w:divBdr>
    </w:div>
    <w:div w:id="866141098">
      <w:bodyDiv w:val="1"/>
      <w:marLeft w:val="0"/>
      <w:marRight w:val="0"/>
      <w:marTop w:val="0"/>
      <w:marBottom w:val="0"/>
      <w:divBdr>
        <w:top w:val="none" w:sz="0" w:space="0" w:color="auto"/>
        <w:left w:val="none" w:sz="0" w:space="0" w:color="auto"/>
        <w:bottom w:val="none" w:sz="0" w:space="0" w:color="auto"/>
        <w:right w:val="none" w:sz="0" w:space="0" w:color="auto"/>
      </w:divBdr>
    </w:div>
    <w:div w:id="885873279">
      <w:bodyDiv w:val="1"/>
      <w:marLeft w:val="0"/>
      <w:marRight w:val="0"/>
      <w:marTop w:val="0"/>
      <w:marBottom w:val="0"/>
      <w:divBdr>
        <w:top w:val="none" w:sz="0" w:space="0" w:color="auto"/>
        <w:left w:val="none" w:sz="0" w:space="0" w:color="auto"/>
        <w:bottom w:val="none" w:sz="0" w:space="0" w:color="auto"/>
        <w:right w:val="none" w:sz="0" w:space="0" w:color="auto"/>
      </w:divBdr>
      <w:divsChild>
        <w:div w:id="412436094">
          <w:marLeft w:val="0"/>
          <w:marRight w:val="0"/>
          <w:marTop w:val="0"/>
          <w:marBottom w:val="0"/>
          <w:divBdr>
            <w:top w:val="none" w:sz="0" w:space="0" w:color="auto"/>
            <w:left w:val="none" w:sz="0" w:space="0" w:color="auto"/>
            <w:bottom w:val="none" w:sz="0" w:space="0" w:color="auto"/>
            <w:right w:val="none" w:sz="0" w:space="0" w:color="auto"/>
          </w:divBdr>
        </w:div>
      </w:divsChild>
    </w:div>
    <w:div w:id="905795805">
      <w:bodyDiv w:val="1"/>
      <w:marLeft w:val="0"/>
      <w:marRight w:val="0"/>
      <w:marTop w:val="0"/>
      <w:marBottom w:val="0"/>
      <w:divBdr>
        <w:top w:val="none" w:sz="0" w:space="0" w:color="auto"/>
        <w:left w:val="none" w:sz="0" w:space="0" w:color="auto"/>
        <w:bottom w:val="none" w:sz="0" w:space="0" w:color="auto"/>
        <w:right w:val="none" w:sz="0" w:space="0" w:color="auto"/>
      </w:divBdr>
      <w:divsChild>
        <w:div w:id="615674811">
          <w:marLeft w:val="0"/>
          <w:marRight w:val="0"/>
          <w:marTop w:val="0"/>
          <w:marBottom w:val="0"/>
          <w:divBdr>
            <w:top w:val="none" w:sz="0" w:space="0" w:color="auto"/>
            <w:left w:val="none" w:sz="0" w:space="0" w:color="auto"/>
            <w:bottom w:val="none" w:sz="0" w:space="0" w:color="auto"/>
            <w:right w:val="none" w:sz="0" w:space="0" w:color="auto"/>
          </w:divBdr>
        </w:div>
      </w:divsChild>
    </w:div>
    <w:div w:id="907347061">
      <w:bodyDiv w:val="1"/>
      <w:marLeft w:val="0"/>
      <w:marRight w:val="0"/>
      <w:marTop w:val="0"/>
      <w:marBottom w:val="0"/>
      <w:divBdr>
        <w:top w:val="none" w:sz="0" w:space="0" w:color="auto"/>
        <w:left w:val="none" w:sz="0" w:space="0" w:color="auto"/>
        <w:bottom w:val="none" w:sz="0" w:space="0" w:color="auto"/>
        <w:right w:val="none" w:sz="0" w:space="0" w:color="auto"/>
      </w:divBdr>
    </w:div>
    <w:div w:id="971205435">
      <w:bodyDiv w:val="1"/>
      <w:marLeft w:val="0"/>
      <w:marRight w:val="0"/>
      <w:marTop w:val="0"/>
      <w:marBottom w:val="0"/>
      <w:divBdr>
        <w:top w:val="none" w:sz="0" w:space="0" w:color="auto"/>
        <w:left w:val="none" w:sz="0" w:space="0" w:color="auto"/>
        <w:bottom w:val="none" w:sz="0" w:space="0" w:color="auto"/>
        <w:right w:val="none" w:sz="0" w:space="0" w:color="auto"/>
      </w:divBdr>
    </w:div>
    <w:div w:id="991058350">
      <w:bodyDiv w:val="1"/>
      <w:marLeft w:val="0"/>
      <w:marRight w:val="0"/>
      <w:marTop w:val="0"/>
      <w:marBottom w:val="0"/>
      <w:divBdr>
        <w:top w:val="none" w:sz="0" w:space="0" w:color="auto"/>
        <w:left w:val="none" w:sz="0" w:space="0" w:color="auto"/>
        <w:bottom w:val="none" w:sz="0" w:space="0" w:color="auto"/>
        <w:right w:val="none" w:sz="0" w:space="0" w:color="auto"/>
      </w:divBdr>
    </w:div>
    <w:div w:id="993143022">
      <w:bodyDiv w:val="1"/>
      <w:marLeft w:val="0"/>
      <w:marRight w:val="0"/>
      <w:marTop w:val="0"/>
      <w:marBottom w:val="0"/>
      <w:divBdr>
        <w:top w:val="none" w:sz="0" w:space="0" w:color="auto"/>
        <w:left w:val="none" w:sz="0" w:space="0" w:color="auto"/>
        <w:bottom w:val="none" w:sz="0" w:space="0" w:color="auto"/>
        <w:right w:val="none" w:sz="0" w:space="0" w:color="auto"/>
      </w:divBdr>
    </w:div>
    <w:div w:id="1006515494">
      <w:bodyDiv w:val="1"/>
      <w:marLeft w:val="0"/>
      <w:marRight w:val="0"/>
      <w:marTop w:val="0"/>
      <w:marBottom w:val="0"/>
      <w:divBdr>
        <w:top w:val="none" w:sz="0" w:space="0" w:color="auto"/>
        <w:left w:val="none" w:sz="0" w:space="0" w:color="auto"/>
        <w:bottom w:val="none" w:sz="0" w:space="0" w:color="auto"/>
        <w:right w:val="none" w:sz="0" w:space="0" w:color="auto"/>
      </w:divBdr>
    </w:div>
    <w:div w:id="1032413701">
      <w:bodyDiv w:val="1"/>
      <w:marLeft w:val="0"/>
      <w:marRight w:val="0"/>
      <w:marTop w:val="0"/>
      <w:marBottom w:val="0"/>
      <w:divBdr>
        <w:top w:val="none" w:sz="0" w:space="0" w:color="auto"/>
        <w:left w:val="none" w:sz="0" w:space="0" w:color="auto"/>
        <w:bottom w:val="none" w:sz="0" w:space="0" w:color="auto"/>
        <w:right w:val="none" w:sz="0" w:space="0" w:color="auto"/>
      </w:divBdr>
    </w:div>
    <w:div w:id="1069110244">
      <w:bodyDiv w:val="1"/>
      <w:marLeft w:val="0"/>
      <w:marRight w:val="0"/>
      <w:marTop w:val="0"/>
      <w:marBottom w:val="0"/>
      <w:divBdr>
        <w:top w:val="none" w:sz="0" w:space="0" w:color="auto"/>
        <w:left w:val="none" w:sz="0" w:space="0" w:color="auto"/>
        <w:bottom w:val="none" w:sz="0" w:space="0" w:color="auto"/>
        <w:right w:val="none" w:sz="0" w:space="0" w:color="auto"/>
      </w:divBdr>
    </w:div>
    <w:div w:id="1084036466">
      <w:bodyDiv w:val="1"/>
      <w:marLeft w:val="0"/>
      <w:marRight w:val="0"/>
      <w:marTop w:val="0"/>
      <w:marBottom w:val="0"/>
      <w:divBdr>
        <w:top w:val="none" w:sz="0" w:space="0" w:color="auto"/>
        <w:left w:val="none" w:sz="0" w:space="0" w:color="auto"/>
        <w:bottom w:val="none" w:sz="0" w:space="0" w:color="auto"/>
        <w:right w:val="none" w:sz="0" w:space="0" w:color="auto"/>
      </w:divBdr>
    </w:div>
    <w:div w:id="1086346563">
      <w:bodyDiv w:val="1"/>
      <w:marLeft w:val="0"/>
      <w:marRight w:val="0"/>
      <w:marTop w:val="0"/>
      <w:marBottom w:val="0"/>
      <w:divBdr>
        <w:top w:val="none" w:sz="0" w:space="0" w:color="auto"/>
        <w:left w:val="none" w:sz="0" w:space="0" w:color="auto"/>
        <w:bottom w:val="none" w:sz="0" w:space="0" w:color="auto"/>
        <w:right w:val="none" w:sz="0" w:space="0" w:color="auto"/>
      </w:divBdr>
    </w:div>
    <w:div w:id="1166553510">
      <w:bodyDiv w:val="1"/>
      <w:marLeft w:val="0"/>
      <w:marRight w:val="0"/>
      <w:marTop w:val="0"/>
      <w:marBottom w:val="0"/>
      <w:divBdr>
        <w:top w:val="none" w:sz="0" w:space="0" w:color="auto"/>
        <w:left w:val="none" w:sz="0" w:space="0" w:color="auto"/>
        <w:bottom w:val="none" w:sz="0" w:space="0" w:color="auto"/>
        <w:right w:val="none" w:sz="0" w:space="0" w:color="auto"/>
      </w:divBdr>
      <w:divsChild>
        <w:div w:id="1454782798">
          <w:marLeft w:val="0"/>
          <w:marRight w:val="0"/>
          <w:marTop w:val="0"/>
          <w:marBottom w:val="0"/>
          <w:divBdr>
            <w:top w:val="none" w:sz="0" w:space="0" w:color="auto"/>
            <w:left w:val="none" w:sz="0" w:space="0" w:color="auto"/>
            <w:bottom w:val="none" w:sz="0" w:space="0" w:color="auto"/>
            <w:right w:val="none" w:sz="0" w:space="0" w:color="auto"/>
          </w:divBdr>
        </w:div>
      </w:divsChild>
    </w:div>
    <w:div w:id="1179545971">
      <w:bodyDiv w:val="1"/>
      <w:marLeft w:val="0"/>
      <w:marRight w:val="0"/>
      <w:marTop w:val="0"/>
      <w:marBottom w:val="0"/>
      <w:divBdr>
        <w:top w:val="none" w:sz="0" w:space="0" w:color="auto"/>
        <w:left w:val="none" w:sz="0" w:space="0" w:color="auto"/>
        <w:bottom w:val="none" w:sz="0" w:space="0" w:color="auto"/>
        <w:right w:val="none" w:sz="0" w:space="0" w:color="auto"/>
      </w:divBdr>
    </w:div>
    <w:div w:id="1189029515">
      <w:bodyDiv w:val="1"/>
      <w:marLeft w:val="0"/>
      <w:marRight w:val="0"/>
      <w:marTop w:val="0"/>
      <w:marBottom w:val="0"/>
      <w:divBdr>
        <w:top w:val="none" w:sz="0" w:space="0" w:color="auto"/>
        <w:left w:val="none" w:sz="0" w:space="0" w:color="auto"/>
        <w:bottom w:val="none" w:sz="0" w:space="0" w:color="auto"/>
        <w:right w:val="none" w:sz="0" w:space="0" w:color="auto"/>
      </w:divBdr>
    </w:div>
    <w:div w:id="1214658822">
      <w:bodyDiv w:val="1"/>
      <w:marLeft w:val="0"/>
      <w:marRight w:val="0"/>
      <w:marTop w:val="0"/>
      <w:marBottom w:val="0"/>
      <w:divBdr>
        <w:top w:val="none" w:sz="0" w:space="0" w:color="auto"/>
        <w:left w:val="none" w:sz="0" w:space="0" w:color="auto"/>
        <w:bottom w:val="none" w:sz="0" w:space="0" w:color="auto"/>
        <w:right w:val="none" w:sz="0" w:space="0" w:color="auto"/>
      </w:divBdr>
    </w:div>
    <w:div w:id="1215777212">
      <w:bodyDiv w:val="1"/>
      <w:marLeft w:val="0"/>
      <w:marRight w:val="0"/>
      <w:marTop w:val="0"/>
      <w:marBottom w:val="0"/>
      <w:divBdr>
        <w:top w:val="none" w:sz="0" w:space="0" w:color="auto"/>
        <w:left w:val="none" w:sz="0" w:space="0" w:color="auto"/>
        <w:bottom w:val="none" w:sz="0" w:space="0" w:color="auto"/>
        <w:right w:val="none" w:sz="0" w:space="0" w:color="auto"/>
      </w:divBdr>
    </w:div>
    <w:div w:id="1281719930">
      <w:bodyDiv w:val="1"/>
      <w:marLeft w:val="0"/>
      <w:marRight w:val="0"/>
      <w:marTop w:val="0"/>
      <w:marBottom w:val="0"/>
      <w:divBdr>
        <w:top w:val="none" w:sz="0" w:space="0" w:color="auto"/>
        <w:left w:val="none" w:sz="0" w:space="0" w:color="auto"/>
        <w:bottom w:val="none" w:sz="0" w:space="0" w:color="auto"/>
        <w:right w:val="none" w:sz="0" w:space="0" w:color="auto"/>
      </w:divBdr>
    </w:div>
    <w:div w:id="1294292063">
      <w:bodyDiv w:val="1"/>
      <w:marLeft w:val="0"/>
      <w:marRight w:val="0"/>
      <w:marTop w:val="0"/>
      <w:marBottom w:val="0"/>
      <w:divBdr>
        <w:top w:val="none" w:sz="0" w:space="0" w:color="auto"/>
        <w:left w:val="none" w:sz="0" w:space="0" w:color="auto"/>
        <w:bottom w:val="none" w:sz="0" w:space="0" w:color="auto"/>
        <w:right w:val="none" w:sz="0" w:space="0" w:color="auto"/>
      </w:divBdr>
    </w:div>
    <w:div w:id="1392653563">
      <w:bodyDiv w:val="1"/>
      <w:marLeft w:val="0"/>
      <w:marRight w:val="0"/>
      <w:marTop w:val="0"/>
      <w:marBottom w:val="0"/>
      <w:divBdr>
        <w:top w:val="none" w:sz="0" w:space="0" w:color="auto"/>
        <w:left w:val="none" w:sz="0" w:space="0" w:color="auto"/>
        <w:bottom w:val="none" w:sz="0" w:space="0" w:color="auto"/>
        <w:right w:val="none" w:sz="0" w:space="0" w:color="auto"/>
      </w:divBdr>
    </w:div>
    <w:div w:id="1407535848">
      <w:bodyDiv w:val="1"/>
      <w:marLeft w:val="0"/>
      <w:marRight w:val="0"/>
      <w:marTop w:val="0"/>
      <w:marBottom w:val="0"/>
      <w:divBdr>
        <w:top w:val="none" w:sz="0" w:space="0" w:color="auto"/>
        <w:left w:val="none" w:sz="0" w:space="0" w:color="auto"/>
        <w:bottom w:val="none" w:sz="0" w:space="0" w:color="auto"/>
        <w:right w:val="none" w:sz="0" w:space="0" w:color="auto"/>
      </w:divBdr>
      <w:divsChild>
        <w:div w:id="1087575649">
          <w:marLeft w:val="0"/>
          <w:marRight w:val="0"/>
          <w:marTop w:val="0"/>
          <w:marBottom w:val="0"/>
          <w:divBdr>
            <w:top w:val="none" w:sz="0" w:space="0" w:color="auto"/>
            <w:left w:val="none" w:sz="0" w:space="0" w:color="auto"/>
            <w:bottom w:val="none" w:sz="0" w:space="0" w:color="auto"/>
            <w:right w:val="none" w:sz="0" w:space="0" w:color="auto"/>
          </w:divBdr>
        </w:div>
      </w:divsChild>
    </w:div>
    <w:div w:id="1438132430">
      <w:bodyDiv w:val="1"/>
      <w:marLeft w:val="0"/>
      <w:marRight w:val="0"/>
      <w:marTop w:val="0"/>
      <w:marBottom w:val="0"/>
      <w:divBdr>
        <w:top w:val="none" w:sz="0" w:space="0" w:color="auto"/>
        <w:left w:val="none" w:sz="0" w:space="0" w:color="auto"/>
        <w:bottom w:val="none" w:sz="0" w:space="0" w:color="auto"/>
        <w:right w:val="none" w:sz="0" w:space="0" w:color="auto"/>
      </w:divBdr>
    </w:div>
    <w:div w:id="1473599247">
      <w:bodyDiv w:val="1"/>
      <w:marLeft w:val="0"/>
      <w:marRight w:val="0"/>
      <w:marTop w:val="0"/>
      <w:marBottom w:val="0"/>
      <w:divBdr>
        <w:top w:val="none" w:sz="0" w:space="0" w:color="auto"/>
        <w:left w:val="none" w:sz="0" w:space="0" w:color="auto"/>
        <w:bottom w:val="none" w:sz="0" w:space="0" w:color="auto"/>
        <w:right w:val="none" w:sz="0" w:space="0" w:color="auto"/>
      </w:divBdr>
    </w:div>
    <w:div w:id="1548643861">
      <w:bodyDiv w:val="1"/>
      <w:marLeft w:val="0"/>
      <w:marRight w:val="0"/>
      <w:marTop w:val="0"/>
      <w:marBottom w:val="0"/>
      <w:divBdr>
        <w:top w:val="none" w:sz="0" w:space="0" w:color="auto"/>
        <w:left w:val="none" w:sz="0" w:space="0" w:color="auto"/>
        <w:bottom w:val="none" w:sz="0" w:space="0" w:color="auto"/>
        <w:right w:val="none" w:sz="0" w:space="0" w:color="auto"/>
      </w:divBdr>
    </w:div>
    <w:div w:id="1555698669">
      <w:bodyDiv w:val="1"/>
      <w:marLeft w:val="0"/>
      <w:marRight w:val="0"/>
      <w:marTop w:val="0"/>
      <w:marBottom w:val="0"/>
      <w:divBdr>
        <w:top w:val="none" w:sz="0" w:space="0" w:color="auto"/>
        <w:left w:val="none" w:sz="0" w:space="0" w:color="auto"/>
        <w:bottom w:val="none" w:sz="0" w:space="0" w:color="auto"/>
        <w:right w:val="none" w:sz="0" w:space="0" w:color="auto"/>
      </w:divBdr>
    </w:div>
    <w:div w:id="1594820292">
      <w:bodyDiv w:val="1"/>
      <w:marLeft w:val="0"/>
      <w:marRight w:val="0"/>
      <w:marTop w:val="0"/>
      <w:marBottom w:val="0"/>
      <w:divBdr>
        <w:top w:val="none" w:sz="0" w:space="0" w:color="auto"/>
        <w:left w:val="none" w:sz="0" w:space="0" w:color="auto"/>
        <w:bottom w:val="none" w:sz="0" w:space="0" w:color="auto"/>
        <w:right w:val="none" w:sz="0" w:space="0" w:color="auto"/>
      </w:divBdr>
    </w:div>
    <w:div w:id="1624843373">
      <w:bodyDiv w:val="1"/>
      <w:marLeft w:val="0"/>
      <w:marRight w:val="0"/>
      <w:marTop w:val="0"/>
      <w:marBottom w:val="0"/>
      <w:divBdr>
        <w:top w:val="none" w:sz="0" w:space="0" w:color="auto"/>
        <w:left w:val="none" w:sz="0" w:space="0" w:color="auto"/>
        <w:bottom w:val="none" w:sz="0" w:space="0" w:color="auto"/>
        <w:right w:val="none" w:sz="0" w:space="0" w:color="auto"/>
      </w:divBdr>
    </w:div>
    <w:div w:id="1654212043">
      <w:bodyDiv w:val="1"/>
      <w:marLeft w:val="0"/>
      <w:marRight w:val="0"/>
      <w:marTop w:val="0"/>
      <w:marBottom w:val="0"/>
      <w:divBdr>
        <w:top w:val="none" w:sz="0" w:space="0" w:color="auto"/>
        <w:left w:val="none" w:sz="0" w:space="0" w:color="auto"/>
        <w:bottom w:val="none" w:sz="0" w:space="0" w:color="auto"/>
        <w:right w:val="none" w:sz="0" w:space="0" w:color="auto"/>
      </w:divBdr>
    </w:div>
    <w:div w:id="1697736343">
      <w:bodyDiv w:val="1"/>
      <w:marLeft w:val="0"/>
      <w:marRight w:val="0"/>
      <w:marTop w:val="0"/>
      <w:marBottom w:val="0"/>
      <w:divBdr>
        <w:top w:val="none" w:sz="0" w:space="0" w:color="auto"/>
        <w:left w:val="none" w:sz="0" w:space="0" w:color="auto"/>
        <w:bottom w:val="none" w:sz="0" w:space="0" w:color="auto"/>
        <w:right w:val="none" w:sz="0" w:space="0" w:color="auto"/>
      </w:divBdr>
      <w:divsChild>
        <w:div w:id="1817794068">
          <w:marLeft w:val="0"/>
          <w:marRight w:val="0"/>
          <w:marTop w:val="0"/>
          <w:marBottom w:val="0"/>
          <w:divBdr>
            <w:top w:val="none" w:sz="0" w:space="0" w:color="auto"/>
            <w:left w:val="none" w:sz="0" w:space="0" w:color="auto"/>
            <w:bottom w:val="none" w:sz="0" w:space="0" w:color="auto"/>
            <w:right w:val="none" w:sz="0" w:space="0" w:color="auto"/>
          </w:divBdr>
          <w:divsChild>
            <w:div w:id="1993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17989">
      <w:bodyDiv w:val="1"/>
      <w:marLeft w:val="0"/>
      <w:marRight w:val="0"/>
      <w:marTop w:val="0"/>
      <w:marBottom w:val="0"/>
      <w:divBdr>
        <w:top w:val="none" w:sz="0" w:space="0" w:color="auto"/>
        <w:left w:val="none" w:sz="0" w:space="0" w:color="auto"/>
        <w:bottom w:val="none" w:sz="0" w:space="0" w:color="auto"/>
        <w:right w:val="none" w:sz="0" w:space="0" w:color="auto"/>
      </w:divBdr>
    </w:div>
    <w:div w:id="1736195141">
      <w:bodyDiv w:val="1"/>
      <w:marLeft w:val="0"/>
      <w:marRight w:val="0"/>
      <w:marTop w:val="0"/>
      <w:marBottom w:val="0"/>
      <w:divBdr>
        <w:top w:val="none" w:sz="0" w:space="0" w:color="auto"/>
        <w:left w:val="none" w:sz="0" w:space="0" w:color="auto"/>
        <w:bottom w:val="none" w:sz="0" w:space="0" w:color="auto"/>
        <w:right w:val="none" w:sz="0" w:space="0" w:color="auto"/>
      </w:divBdr>
    </w:div>
    <w:div w:id="1755662959">
      <w:bodyDiv w:val="1"/>
      <w:marLeft w:val="0"/>
      <w:marRight w:val="0"/>
      <w:marTop w:val="0"/>
      <w:marBottom w:val="0"/>
      <w:divBdr>
        <w:top w:val="none" w:sz="0" w:space="0" w:color="auto"/>
        <w:left w:val="none" w:sz="0" w:space="0" w:color="auto"/>
        <w:bottom w:val="none" w:sz="0" w:space="0" w:color="auto"/>
        <w:right w:val="none" w:sz="0" w:space="0" w:color="auto"/>
      </w:divBdr>
      <w:divsChild>
        <w:div w:id="432747567">
          <w:marLeft w:val="0"/>
          <w:marRight w:val="0"/>
          <w:marTop w:val="0"/>
          <w:marBottom w:val="0"/>
          <w:divBdr>
            <w:top w:val="none" w:sz="0" w:space="0" w:color="auto"/>
            <w:left w:val="none" w:sz="0" w:space="0" w:color="auto"/>
            <w:bottom w:val="none" w:sz="0" w:space="0" w:color="auto"/>
            <w:right w:val="none" w:sz="0" w:space="0" w:color="auto"/>
          </w:divBdr>
          <w:divsChild>
            <w:div w:id="1151866639">
              <w:marLeft w:val="0"/>
              <w:marRight w:val="0"/>
              <w:marTop w:val="0"/>
              <w:marBottom w:val="0"/>
              <w:divBdr>
                <w:top w:val="none" w:sz="0" w:space="0" w:color="auto"/>
                <w:left w:val="none" w:sz="0" w:space="0" w:color="auto"/>
                <w:bottom w:val="none" w:sz="0" w:space="0" w:color="auto"/>
                <w:right w:val="none" w:sz="0" w:space="0" w:color="auto"/>
              </w:divBdr>
            </w:div>
          </w:divsChild>
        </w:div>
        <w:div w:id="250622495">
          <w:marLeft w:val="0"/>
          <w:marRight w:val="0"/>
          <w:marTop w:val="0"/>
          <w:marBottom w:val="0"/>
          <w:divBdr>
            <w:top w:val="none" w:sz="0" w:space="0" w:color="auto"/>
            <w:left w:val="none" w:sz="0" w:space="0" w:color="auto"/>
            <w:bottom w:val="none" w:sz="0" w:space="0" w:color="auto"/>
            <w:right w:val="none" w:sz="0" w:space="0" w:color="auto"/>
          </w:divBdr>
        </w:div>
        <w:div w:id="288708936">
          <w:marLeft w:val="0"/>
          <w:marRight w:val="0"/>
          <w:marTop w:val="0"/>
          <w:marBottom w:val="0"/>
          <w:divBdr>
            <w:top w:val="none" w:sz="0" w:space="0" w:color="auto"/>
            <w:left w:val="none" w:sz="0" w:space="0" w:color="auto"/>
            <w:bottom w:val="none" w:sz="0" w:space="0" w:color="auto"/>
            <w:right w:val="none" w:sz="0" w:space="0" w:color="auto"/>
          </w:divBdr>
        </w:div>
      </w:divsChild>
    </w:div>
    <w:div w:id="1778988434">
      <w:bodyDiv w:val="1"/>
      <w:marLeft w:val="0"/>
      <w:marRight w:val="0"/>
      <w:marTop w:val="0"/>
      <w:marBottom w:val="0"/>
      <w:divBdr>
        <w:top w:val="none" w:sz="0" w:space="0" w:color="auto"/>
        <w:left w:val="none" w:sz="0" w:space="0" w:color="auto"/>
        <w:bottom w:val="none" w:sz="0" w:space="0" w:color="auto"/>
        <w:right w:val="none" w:sz="0" w:space="0" w:color="auto"/>
      </w:divBdr>
    </w:div>
    <w:div w:id="1783770153">
      <w:bodyDiv w:val="1"/>
      <w:marLeft w:val="0"/>
      <w:marRight w:val="0"/>
      <w:marTop w:val="0"/>
      <w:marBottom w:val="0"/>
      <w:divBdr>
        <w:top w:val="none" w:sz="0" w:space="0" w:color="auto"/>
        <w:left w:val="none" w:sz="0" w:space="0" w:color="auto"/>
        <w:bottom w:val="none" w:sz="0" w:space="0" w:color="auto"/>
        <w:right w:val="none" w:sz="0" w:space="0" w:color="auto"/>
      </w:divBdr>
    </w:div>
    <w:div w:id="1835140498">
      <w:bodyDiv w:val="1"/>
      <w:marLeft w:val="0"/>
      <w:marRight w:val="0"/>
      <w:marTop w:val="0"/>
      <w:marBottom w:val="0"/>
      <w:divBdr>
        <w:top w:val="none" w:sz="0" w:space="0" w:color="auto"/>
        <w:left w:val="none" w:sz="0" w:space="0" w:color="auto"/>
        <w:bottom w:val="none" w:sz="0" w:space="0" w:color="auto"/>
        <w:right w:val="none" w:sz="0" w:space="0" w:color="auto"/>
      </w:divBdr>
    </w:div>
    <w:div w:id="1852795860">
      <w:bodyDiv w:val="1"/>
      <w:marLeft w:val="0"/>
      <w:marRight w:val="0"/>
      <w:marTop w:val="0"/>
      <w:marBottom w:val="0"/>
      <w:divBdr>
        <w:top w:val="none" w:sz="0" w:space="0" w:color="auto"/>
        <w:left w:val="none" w:sz="0" w:space="0" w:color="auto"/>
        <w:bottom w:val="none" w:sz="0" w:space="0" w:color="auto"/>
        <w:right w:val="none" w:sz="0" w:space="0" w:color="auto"/>
      </w:divBdr>
    </w:div>
    <w:div w:id="1874540425">
      <w:bodyDiv w:val="1"/>
      <w:marLeft w:val="0"/>
      <w:marRight w:val="0"/>
      <w:marTop w:val="0"/>
      <w:marBottom w:val="0"/>
      <w:divBdr>
        <w:top w:val="none" w:sz="0" w:space="0" w:color="auto"/>
        <w:left w:val="none" w:sz="0" w:space="0" w:color="auto"/>
        <w:bottom w:val="none" w:sz="0" w:space="0" w:color="auto"/>
        <w:right w:val="none" w:sz="0" w:space="0" w:color="auto"/>
      </w:divBdr>
    </w:div>
    <w:div w:id="1953323715">
      <w:bodyDiv w:val="1"/>
      <w:marLeft w:val="0"/>
      <w:marRight w:val="0"/>
      <w:marTop w:val="0"/>
      <w:marBottom w:val="0"/>
      <w:divBdr>
        <w:top w:val="none" w:sz="0" w:space="0" w:color="auto"/>
        <w:left w:val="none" w:sz="0" w:space="0" w:color="auto"/>
        <w:bottom w:val="none" w:sz="0" w:space="0" w:color="auto"/>
        <w:right w:val="none" w:sz="0" w:space="0" w:color="auto"/>
      </w:divBdr>
    </w:div>
    <w:div w:id="1999112051">
      <w:bodyDiv w:val="1"/>
      <w:marLeft w:val="0"/>
      <w:marRight w:val="0"/>
      <w:marTop w:val="0"/>
      <w:marBottom w:val="0"/>
      <w:divBdr>
        <w:top w:val="none" w:sz="0" w:space="0" w:color="auto"/>
        <w:left w:val="none" w:sz="0" w:space="0" w:color="auto"/>
        <w:bottom w:val="none" w:sz="0" w:space="0" w:color="auto"/>
        <w:right w:val="none" w:sz="0" w:space="0" w:color="auto"/>
      </w:divBdr>
    </w:div>
    <w:div w:id="2108184999">
      <w:bodyDiv w:val="1"/>
      <w:marLeft w:val="0"/>
      <w:marRight w:val="0"/>
      <w:marTop w:val="0"/>
      <w:marBottom w:val="0"/>
      <w:divBdr>
        <w:top w:val="none" w:sz="0" w:space="0" w:color="auto"/>
        <w:left w:val="none" w:sz="0" w:space="0" w:color="auto"/>
        <w:bottom w:val="none" w:sz="0" w:space="0" w:color="auto"/>
        <w:right w:val="none" w:sz="0" w:space="0" w:color="auto"/>
      </w:divBdr>
    </w:div>
    <w:div w:id="213779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rlemann-huckenbeck.de/unternehmen/download/"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rlemann-huckenbeck.de/leistungen/werkzeugb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rlemann-huckenbeck.de/produkte/bedienteil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rlemann-huckenbeck.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nfo@erlemann-huckenbeck.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10FC3-13FE-4C36-B153-6876EBC16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738</Words>
  <Characters>4651</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Elastisches Sicherungsband für Griffe</vt:lpstr>
    </vt:vector>
  </TitlesOfParts>
  <Manager>Georg Messerschmidt, Stefanie Beck</Manager>
  <Company>Heinrich Kipp Werk KG</Company>
  <LinksUpToDate>false</LinksUpToDate>
  <CharactersWithSpaces>5379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Elastisches Sicherungsband für Griffe</dc:title>
  <dc:subject>Pressemitteilung Sicherungsband Juni 2013</dc:subject>
  <dc:creator>Bernward Damm</dc:creator>
  <cp:keywords>Sicherungsband, Teilesicherung</cp:keywords>
  <cp:lastModifiedBy>Klink Adriana</cp:lastModifiedBy>
  <cp:revision>2</cp:revision>
  <cp:lastPrinted>2019-08-15T11:57:00Z</cp:lastPrinted>
  <dcterms:created xsi:type="dcterms:W3CDTF">2023-06-20T07:56:00Z</dcterms:created>
  <dcterms:modified xsi:type="dcterms:W3CDTF">2023-06-20T07:56:00Z</dcterms:modified>
</cp:coreProperties>
</file>